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B020F" w14:textId="36ED4605" w:rsidR="00B15C1C" w:rsidRPr="00DA6BEC" w:rsidRDefault="00DA6BEC">
      <w:pPr>
        <w:rPr>
          <w:rFonts w:ascii="Times New Roman" w:hAnsi="Times New Roman" w:cs="Times New Roman"/>
          <w:b/>
          <w:bCs/>
        </w:rPr>
      </w:pPr>
      <w:r w:rsidRPr="00DA6BEC">
        <w:rPr>
          <w:rFonts w:ascii="Times New Roman" w:hAnsi="Times New Roman" w:cs="Times New Roman"/>
          <w:b/>
          <w:bCs/>
        </w:rPr>
        <w:t>Atividade 1:</w:t>
      </w:r>
    </w:p>
    <w:p w14:paraId="26A7BE6C" w14:textId="77777777" w:rsidR="00DA6BEC" w:rsidRPr="00DA6BEC" w:rsidRDefault="00DA6BEC">
      <w:pPr>
        <w:rPr>
          <w:rFonts w:ascii="Times New Roman" w:hAnsi="Times New Roman" w:cs="Times New Roman"/>
        </w:rPr>
      </w:pPr>
    </w:p>
    <w:p w14:paraId="35231223" w14:textId="23E68698" w:rsidR="00DA6BEC" w:rsidRPr="00DA6BEC" w:rsidRDefault="00DA6BEC">
      <w:pPr>
        <w:rPr>
          <w:rFonts w:ascii="Times New Roman" w:hAnsi="Times New Roman" w:cs="Times New Roman"/>
        </w:rPr>
      </w:pPr>
      <w:r w:rsidRPr="00DA6BEC">
        <w:rPr>
          <w:rFonts w:ascii="Times New Roman" w:hAnsi="Times New Roman" w:cs="Times New Roman"/>
          <w:color w:val="333333"/>
        </w:rPr>
        <w:t xml:space="preserve">Como conduzir </w:t>
      </w:r>
      <w:r w:rsidR="005D2E34">
        <w:rPr>
          <w:rFonts w:ascii="Times New Roman" w:hAnsi="Times New Roman" w:cs="Times New Roman"/>
          <w:color w:val="333333"/>
        </w:rPr>
        <w:t xml:space="preserve">as </w:t>
      </w:r>
      <w:r w:rsidRPr="00DA6BEC">
        <w:rPr>
          <w:rFonts w:ascii="Times New Roman" w:hAnsi="Times New Roman" w:cs="Times New Roman"/>
          <w:color w:val="333333"/>
        </w:rPr>
        <w:t>suas observações</w:t>
      </w:r>
      <w:r>
        <w:rPr>
          <w:rFonts w:ascii="Times New Roman" w:hAnsi="Times New Roman" w:cs="Times New Roman"/>
          <w:color w:val="333333"/>
        </w:rPr>
        <w:t xml:space="preserve"> em campo</w:t>
      </w:r>
      <w:r w:rsidRPr="00DA6BEC">
        <w:rPr>
          <w:rFonts w:ascii="Times New Roman" w:hAnsi="Times New Roman" w:cs="Times New Roman"/>
          <w:color w:val="333333"/>
        </w:rPr>
        <w:t>?</w:t>
      </w:r>
    </w:p>
    <w:p w14:paraId="7B8FC0A6" w14:textId="77777777" w:rsidR="00DA6BEC" w:rsidRPr="00DA6BEC" w:rsidRDefault="00DA6BEC">
      <w:pPr>
        <w:rPr>
          <w:rFonts w:ascii="Times New Roman" w:hAnsi="Times New Roman" w:cs="Times New Roman"/>
        </w:rPr>
      </w:pPr>
    </w:p>
    <w:p w14:paraId="7550EA8D" w14:textId="405DC9F8" w:rsidR="00DA6BEC" w:rsidRPr="00DA6BEC" w:rsidRDefault="00DA6BEC" w:rsidP="00DA6BE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DA6BEC">
        <w:rPr>
          <w:color w:val="333333"/>
        </w:rPr>
        <w:t>- Para cada organismo encontrado observe suas características morfológicas e de comportamento, observe o substrato onde se encontra, se está interagindo com outro(s) organismo(s)</w:t>
      </w:r>
      <w:r>
        <w:rPr>
          <w:color w:val="333333"/>
        </w:rPr>
        <w:t>.</w:t>
      </w:r>
    </w:p>
    <w:p w14:paraId="3C4320E1" w14:textId="1A033491" w:rsidR="00DA6BEC" w:rsidRPr="00DA6BEC" w:rsidRDefault="00DA6BEC" w:rsidP="00DA6BE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DA6BEC">
        <w:rPr>
          <w:color w:val="333333"/>
        </w:rPr>
        <w:t>- Observe os desafios abióticos que o ambiente apresenta</w:t>
      </w:r>
      <w:r>
        <w:rPr>
          <w:color w:val="333333"/>
        </w:rPr>
        <w:t>.</w:t>
      </w:r>
    </w:p>
    <w:p w14:paraId="765122BD" w14:textId="77777777" w:rsidR="00DA6BEC" w:rsidRPr="00DA6BEC" w:rsidRDefault="00DA6BEC" w:rsidP="00DA6BE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DA6BEC">
        <w:rPr>
          <w:color w:val="333333"/>
        </w:rPr>
        <w:t>- Relacione características observadas a desafios identificados, elaborando explicativas para elas!</w:t>
      </w:r>
    </w:p>
    <w:p w14:paraId="21AEA60C" w14:textId="29F88685" w:rsidR="00DA6BEC" w:rsidRPr="00DA6BEC" w:rsidRDefault="00DA6BEC" w:rsidP="00DA6BE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DA6BEC">
        <w:rPr>
          <w:color w:val="333333"/>
        </w:rPr>
        <w:t>- Liste as relações entre os seres vivos que você observou e procure identificar os organismos encontrados</w:t>
      </w:r>
      <w:r>
        <w:rPr>
          <w:color w:val="333333"/>
        </w:rPr>
        <w:t>.</w:t>
      </w:r>
    </w:p>
    <w:p w14:paraId="4424D7BA" w14:textId="3C4A933F" w:rsidR="00DA6BEC" w:rsidRPr="00DA6BEC" w:rsidRDefault="00DA6BEC" w:rsidP="00DA6BE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DA6BEC">
        <w:rPr>
          <w:color w:val="333333"/>
        </w:rPr>
        <w:t>- Observe as características da comunidade e do ecossistema em relação a: riqueza de espécies animais e vegetais, heterogeneidade ambiental, estratificação vegetal, cobertura do dossel, frequência de epífitas nas árvores e arbustos, volume do folhiço e ciclagem de nutrientes</w:t>
      </w:r>
      <w:r>
        <w:rPr>
          <w:color w:val="333333"/>
        </w:rPr>
        <w:t>.</w:t>
      </w:r>
    </w:p>
    <w:p w14:paraId="5474CB58" w14:textId="54579279" w:rsidR="00DA6BEC" w:rsidRPr="00DA6BEC" w:rsidRDefault="00DA6BEC" w:rsidP="00DA6BE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DA6BEC">
        <w:rPr>
          <w:color w:val="333333"/>
        </w:rPr>
        <w:t>- Reflita sobre os fatores abióticos que poderiam determinar as características descritas acima</w:t>
      </w:r>
      <w:r>
        <w:rPr>
          <w:color w:val="333333"/>
        </w:rPr>
        <w:t>.</w:t>
      </w:r>
    </w:p>
    <w:p w14:paraId="1FA9C178" w14:textId="77777777" w:rsidR="00DA6BEC" w:rsidRPr="00DA6BEC" w:rsidRDefault="00DA6BEC" w:rsidP="00DA6BE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DA6BEC">
        <w:rPr>
          <w:color w:val="333333"/>
        </w:rPr>
        <w:t>- Há sinais de interferência humana no ambiente? Quais?</w:t>
      </w:r>
    </w:p>
    <w:p w14:paraId="4E6FCB8B" w14:textId="77777777" w:rsidR="00DA6BEC" w:rsidRPr="00DA6BEC" w:rsidRDefault="00DA6BEC" w:rsidP="00DA6BE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DA6BEC">
        <w:rPr>
          <w:color w:val="333333"/>
        </w:rPr>
        <w:t>- Pense na resposta às perguntas em grupo.</w:t>
      </w:r>
    </w:p>
    <w:p w14:paraId="78B29026" w14:textId="77777777" w:rsidR="00DA6BEC" w:rsidRPr="00DA6BEC" w:rsidRDefault="00DA6BEC">
      <w:pPr>
        <w:rPr>
          <w:rFonts w:ascii="Times New Roman" w:hAnsi="Times New Roman" w:cs="Times New Roman"/>
        </w:rPr>
      </w:pPr>
    </w:p>
    <w:sectPr w:rsidR="00DA6BEC" w:rsidRPr="00DA6BEC" w:rsidSect="00714267">
      <w:pgSz w:w="11900" w:h="16840"/>
      <w:pgMar w:top="1417" w:right="1701" w:bottom="1417" w:left="1701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mirrorMargins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EC"/>
    <w:rsid w:val="001E585F"/>
    <w:rsid w:val="00244C7E"/>
    <w:rsid w:val="00430A87"/>
    <w:rsid w:val="0046777D"/>
    <w:rsid w:val="00537701"/>
    <w:rsid w:val="0057071C"/>
    <w:rsid w:val="005D2E34"/>
    <w:rsid w:val="006122E0"/>
    <w:rsid w:val="00714267"/>
    <w:rsid w:val="008130A8"/>
    <w:rsid w:val="008A6FD1"/>
    <w:rsid w:val="009B2BE1"/>
    <w:rsid w:val="00B15C1C"/>
    <w:rsid w:val="00B50975"/>
    <w:rsid w:val="00BD7DF8"/>
    <w:rsid w:val="00CB4BC5"/>
    <w:rsid w:val="00CE7C26"/>
    <w:rsid w:val="00D458E2"/>
    <w:rsid w:val="00DA6BEC"/>
    <w:rsid w:val="00E33F3E"/>
    <w:rsid w:val="00F2052A"/>
    <w:rsid w:val="00F5446E"/>
    <w:rsid w:val="00FC4973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91EFE6"/>
  <w15:chartTrackingRefBased/>
  <w15:docId w15:val="{3AC56639-EE49-6C49-AA54-CF1C9F4A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har"/>
    <w:uiPriority w:val="9"/>
    <w:qFormat/>
    <w:rsid w:val="00DA6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6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6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6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6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6B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6B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6B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6B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6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6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6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6B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6B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6B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6B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6B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6B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6B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6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6B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6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6B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6BEC"/>
    <w:rPr>
      <w:rFonts w:eastAsiaTheme="minorEastAsia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6B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6B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6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6BEC"/>
    <w:rPr>
      <w:rFonts w:eastAsiaTheme="minorEastAsia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6B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6B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2024-09-24T17:16:00Z</dcterms:created>
  <dcterms:modified xsi:type="dcterms:W3CDTF">2024-09-24T17:18:00Z</dcterms:modified>
</cp:coreProperties>
</file>