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4A5E" w14:textId="13068D38" w:rsidR="0022455A" w:rsidRDefault="0022455A" w:rsidP="002245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PROFBIO </w:t>
      </w:r>
      <w:r w:rsidR="000D271C">
        <w:rPr>
          <w:rFonts w:ascii="Garamond" w:eastAsia="Garamond" w:hAnsi="Garamond" w:cs="Garamond"/>
          <w:b/>
          <w:sz w:val="36"/>
          <w:szCs w:val="36"/>
        </w:rPr>
        <w:t xml:space="preserve">Biologia 2 </w:t>
      </w:r>
      <w:r>
        <w:rPr>
          <w:rFonts w:ascii="Garamond" w:eastAsia="Garamond" w:hAnsi="Garamond" w:cs="Garamond"/>
          <w:b/>
          <w:sz w:val="36"/>
          <w:szCs w:val="36"/>
        </w:rPr>
        <w:t>–</w:t>
      </w:r>
      <w:r w:rsidR="000D271C">
        <w:rPr>
          <w:rFonts w:ascii="Garamond" w:eastAsia="Garamond" w:hAnsi="Garamond" w:cs="Garamond"/>
          <w:b/>
          <w:sz w:val="36"/>
          <w:szCs w:val="36"/>
        </w:rPr>
        <w:t xml:space="preserve"> Bloco 1 – Encontro 3</w:t>
      </w:r>
    </w:p>
    <w:p w14:paraId="4F1E5184" w14:textId="00B8066D" w:rsidR="007923A9" w:rsidRDefault="0022455A" w:rsidP="002245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Heredogramas</w:t>
      </w:r>
      <w:bookmarkStart w:id="0" w:name="_heading=h.gjdgxs" w:colFirst="0" w:colLast="0"/>
      <w:bookmarkStart w:id="1" w:name="_heading=h.u4ok8d7r3b4e" w:colFirst="0" w:colLast="0"/>
      <w:bookmarkEnd w:id="0"/>
      <w:bookmarkEnd w:id="1"/>
    </w:p>
    <w:p w14:paraId="2BD99A32" w14:textId="77777777" w:rsidR="0022455A" w:rsidRDefault="0022455A" w:rsidP="002245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592A0307" w14:textId="0B699EAF" w:rsidR="007923A9" w:rsidRDefault="0047635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Abaixo </w:t>
      </w:r>
      <w:r w:rsidR="00952C25">
        <w:rPr>
          <w:color w:val="000000"/>
        </w:rPr>
        <w:t>estão</w:t>
      </w:r>
      <w:r>
        <w:rPr>
          <w:color w:val="000000"/>
        </w:rPr>
        <w:t xml:space="preserve"> heredogramas de famílias </w:t>
      </w:r>
      <w:r w:rsidR="00952C25">
        <w:rPr>
          <w:color w:val="000000"/>
        </w:rPr>
        <w:t>que apresentam</w:t>
      </w:r>
      <w:r>
        <w:rPr>
          <w:color w:val="000000"/>
        </w:rPr>
        <w:t xml:space="preserve"> diversos tipos de albinismo. Observe os heredogramas e discuta como está acontecendo a segregação dentro de cada família. A partir das suas observações, seria possível prever como seria a prole futura da família?</w:t>
      </w:r>
    </w:p>
    <w:p w14:paraId="3BC307B9" w14:textId="77777777" w:rsidR="007923A9" w:rsidRDefault="007923A9">
      <w:pPr>
        <w:spacing w:after="0" w:line="240" w:lineRule="auto"/>
        <w:rPr>
          <w:color w:val="000000"/>
        </w:rPr>
      </w:pPr>
    </w:p>
    <w:p w14:paraId="440C186D" w14:textId="77777777" w:rsidR="007923A9" w:rsidRDefault="00476350">
      <w:pPr>
        <w:spacing w:after="0" w:line="240" w:lineRule="auto"/>
        <w:rPr>
          <w:color w:val="000000"/>
        </w:rPr>
      </w:pPr>
      <w:r>
        <w:rPr>
          <w:color w:val="000000"/>
        </w:rPr>
        <w:t>Considere a tabela de símbolos para análise dos heredogramas</w:t>
      </w:r>
    </w:p>
    <w:p w14:paraId="1F11EDBC" w14:textId="77777777" w:rsidR="007923A9" w:rsidRDefault="007923A9">
      <w:pPr>
        <w:spacing w:after="0" w:line="240" w:lineRule="auto"/>
        <w:rPr>
          <w:color w:val="000000"/>
        </w:rPr>
      </w:pPr>
    </w:p>
    <w:p w14:paraId="0DD9FA80" w14:textId="77777777" w:rsidR="007923A9" w:rsidRDefault="007923A9">
      <w:pPr>
        <w:spacing w:after="0" w:line="240" w:lineRule="auto"/>
        <w:rPr>
          <w:color w:val="000000"/>
        </w:rPr>
      </w:pPr>
    </w:p>
    <w:p w14:paraId="7E6BB2A0" w14:textId="77777777" w:rsidR="007923A9" w:rsidRDefault="00476350">
      <w:pP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8255B11" wp14:editId="1C2341B1">
            <wp:extent cx="5273675" cy="1993265"/>
            <wp:effectExtent l="0" t="0" r="0" b="0"/>
            <wp:docPr id="10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9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B091D3" w14:textId="77777777" w:rsidR="007923A9" w:rsidRDefault="007923A9">
      <w:pPr>
        <w:spacing w:after="0" w:line="240" w:lineRule="auto"/>
        <w:rPr>
          <w:color w:val="000000"/>
        </w:rPr>
      </w:pPr>
    </w:p>
    <w:p w14:paraId="04D6FC23" w14:textId="77777777" w:rsidR="007923A9" w:rsidRDefault="007923A9">
      <w:pPr>
        <w:spacing w:after="0" w:line="240" w:lineRule="auto"/>
        <w:rPr>
          <w:b/>
          <w:color w:val="000000"/>
        </w:rPr>
      </w:pPr>
    </w:p>
    <w:p w14:paraId="46936BD5" w14:textId="734CB535" w:rsidR="007923A9" w:rsidRDefault="00B53FC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Problema</w:t>
      </w:r>
      <w:r w:rsidR="00476350">
        <w:rPr>
          <w:b/>
          <w:color w:val="000000"/>
        </w:rPr>
        <w:t xml:space="preserve"> 1:</w:t>
      </w:r>
    </w:p>
    <w:p w14:paraId="6DF53AEF" w14:textId="28F155CE" w:rsidR="00644B56" w:rsidRDefault="00644B56" w:rsidP="00644B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29" w:lineRule="auto"/>
        <w:ind w:left="5" w:right="616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heredograma abaixo apresenta os dados de uma família japonesa que apresentou múltiplos casos de albinismo oculocutâneo tipo 4 (OCA4)</w:t>
      </w:r>
      <w:r w:rsidRPr="00606187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Observa-se que a maioria dos membros da família foram avaliados para um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alelo variante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(c.208T&gt;C) 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gene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SLC45A2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localizado no cromossomo 5, e o resultado está incluído no heredograma.  </w:t>
      </w:r>
    </w:p>
    <w:p w14:paraId="73E2CA72" w14:textId="77777777" w:rsidR="00644B56" w:rsidRDefault="00644B56" w:rsidP="00644B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29" w:lineRule="auto"/>
        <w:ind w:left="5" w:right="616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57D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Atenção: o gene relacionado com esse fenótipo é diferente do gene OCA2 apresentado no 1º Encontro para albinismo oculocutâneo tipo 2.</w:t>
      </w:r>
    </w:p>
    <w:p w14:paraId="3535EE4C" w14:textId="77777777" w:rsidR="007923A9" w:rsidRDefault="007923A9">
      <w:pPr>
        <w:spacing w:after="0" w:line="240" w:lineRule="auto"/>
        <w:rPr>
          <w:color w:val="FF0000"/>
        </w:rPr>
      </w:pPr>
    </w:p>
    <w:p w14:paraId="7103BC4A" w14:textId="77777777" w:rsidR="007923A9" w:rsidRDefault="0047635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9BE4B7" wp14:editId="102E6ECE">
            <wp:extent cx="4488180" cy="2880360"/>
            <wp:effectExtent l="0" t="0" r="7620" b="0"/>
            <wp:docPr id="107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2880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5B4531" w14:textId="77777777" w:rsidR="007923A9" w:rsidRPr="0067510C" w:rsidRDefault="0047635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10C">
        <w:rPr>
          <w:color w:val="000000"/>
          <w:sz w:val="14"/>
          <w:szCs w:val="14"/>
          <w:lang w:val="en-US"/>
        </w:rPr>
        <w:t>De: Investigative Ophthalmology &amp; Visual Science February 2017, Vol.58, 1008-1016. doi:</w:t>
      </w:r>
      <w:hyperlink r:id="rId10">
        <w:r w:rsidRPr="0067510C">
          <w:rPr>
            <w:color w:val="1155CC"/>
            <w:sz w:val="14"/>
            <w:szCs w:val="14"/>
            <w:u w:val="single"/>
            <w:lang w:val="en-US"/>
          </w:rPr>
          <w:t>https://doi.org/10.1167/iovs.16-20612</w:t>
        </w:r>
      </w:hyperlink>
    </w:p>
    <w:p w14:paraId="5F905A20" w14:textId="4E15C6DA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figura abaixo observamos o fenótipo cor de cabelo em parte dos indivíduos da família.</w:t>
      </w:r>
    </w:p>
    <w:p w14:paraId="3FDE616E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C90B4" w14:textId="77777777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6309C8" wp14:editId="237B2B34">
            <wp:extent cx="6091651" cy="4061241"/>
            <wp:effectExtent l="0" t="0" r="0" b="0"/>
            <wp:docPr id="108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1651" cy="4061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817C5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B7D37" w14:textId="7141383B" w:rsidR="00644B56" w:rsidRDefault="00644B56" w:rsidP="00644B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24" w:right="857" w:hanging="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 sua conclusão quanto ao padrão de herança do albinismo </w:t>
      </w:r>
      <w:r w:rsidR="00BD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relacionado </w:t>
      </w:r>
      <w:r w:rsidR="00ED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alelo 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(c.208T&gt;C) do gene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SLC45A2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</w:t>
      </w:r>
    </w:p>
    <w:p w14:paraId="593F95F3" w14:textId="47506057" w:rsidR="00644B56" w:rsidRDefault="00644B56" w:rsidP="00644B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724" w:right="877" w:hanging="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a probanda se casar com um homem que não tenha 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o alelo variante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qual a chance de nascimento de uma criança albina, de qualquer sexo?  </w:t>
      </w:r>
    </w:p>
    <w:p w14:paraId="74E1A142" w14:textId="3C513F0F" w:rsidR="00952C25" w:rsidRDefault="00644B56" w:rsidP="006751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726" w:right="194" w:hanging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●</w:t>
      </w:r>
      <w:r w:rsidR="00952C25">
        <w:rPr>
          <w:color w:val="000000"/>
          <w:sz w:val="24"/>
          <w:szCs w:val="24"/>
        </w:rPr>
        <w:t xml:space="preserve"> </w:t>
      </w:r>
      <w:r w:rsidR="00952C25" w:rsidRP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V:6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tem o mesmo genótipo que a probanda,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casar com uma mulher que não tenha 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o alelo variante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haveria alteração </w:t>
      </w:r>
      <w:r w:rsidR="00952C25" w:rsidRP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na probabilidade de ter uma criança a</w:t>
      </w:r>
      <w:r w:rsid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lbina</w:t>
      </w:r>
      <w:r w:rsidR="00952C25" w:rsidRPr="00952C2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0627237" w14:textId="77777777" w:rsidR="009B5994" w:rsidRDefault="009B5994">
      <w:pPr>
        <w:spacing w:after="0" w:line="240" w:lineRule="auto"/>
        <w:rPr>
          <w:b/>
          <w:color w:val="000000"/>
        </w:rPr>
      </w:pPr>
    </w:p>
    <w:p w14:paraId="0EAD3905" w14:textId="77777777" w:rsidR="00403436" w:rsidRDefault="00403436">
      <w:pPr>
        <w:spacing w:after="0" w:line="240" w:lineRule="auto"/>
        <w:rPr>
          <w:b/>
          <w:color w:val="000000"/>
        </w:rPr>
      </w:pPr>
    </w:p>
    <w:p w14:paraId="72EEAC8E" w14:textId="77777777" w:rsidR="00403436" w:rsidRDefault="00403436">
      <w:pPr>
        <w:spacing w:after="0" w:line="240" w:lineRule="auto"/>
        <w:rPr>
          <w:b/>
          <w:color w:val="000000"/>
        </w:rPr>
      </w:pPr>
    </w:p>
    <w:p w14:paraId="62FE7EC2" w14:textId="4DD2F088" w:rsidR="007923A9" w:rsidRDefault="00B53FC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Problema </w:t>
      </w:r>
      <w:r w:rsidR="00476350">
        <w:rPr>
          <w:b/>
          <w:color w:val="000000"/>
        </w:rPr>
        <w:t>2:</w:t>
      </w:r>
    </w:p>
    <w:p w14:paraId="5851C379" w14:textId="77777777" w:rsidR="007923A9" w:rsidRDefault="007923A9">
      <w:pPr>
        <w:spacing w:after="0" w:line="240" w:lineRule="auto"/>
        <w:rPr>
          <w:color w:val="000000"/>
        </w:rPr>
      </w:pPr>
    </w:p>
    <w:p w14:paraId="53C4E17B" w14:textId="34FEE369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heredograma abaixo apresenta uma família com múltiplos </w:t>
      </w:r>
      <w:r w:rsidR="009F6FFB">
        <w:rPr>
          <w:rFonts w:ascii="Times New Roman" w:eastAsia="Times New Roman" w:hAnsi="Times New Roman" w:cs="Times New Roman"/>
          <w:sz w:val="24"/>
          <w:szCs w:val="24"/>
        </w:rPr>
        <w:t>casos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tipo de albinismo, o albinismo ocular</w:t>
      </w:r>
      <w:r w:rsidR="00A25234">
        <w:rPr>
          <w:color w:val="FF0000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tipo 1. </w:t>
      </w:r>
    </w:p>
    <w:p w14:paraId="430B146F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BBD9E" w14:textId="77777777" w:rsidR="007923A9" w:rsidRDefault="00476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 conclusão podemos chegar quanto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herança desse tipo de albinismo? </w:t>
      </w:r>
    </w:p>
    <w:p w14:paraId="12462154" w14:textId="556AB61B" w:rsidR="007923A9" w:rsidRDefault="00476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 a chance da mulher IV:19 ter um</w:t>
      </w:r>
      <w:r w:rsidR="005D240B">
        <w:rPr>
          <w:rFonts w:ascii="Times New Roman" w:eastAsia="Times New Roman" w:hAnsi="Times New Roman" w:cs="Times New Roman"/>
          <w:color w:val="000000"/>
          <w:sz w:val="24"/>
          <w:szCs w:val="24"/>
        </w:rPr>
        <w:t>a criança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FFB">
        <w:rPr>
          <w:rFonts w:ascii="Times New Roman" w:eastAsia="Times New Roman" w:hAnsi="Times New Roman" w:cs="Times New Roman"/>
          <w:color w:val="000000"/>
          <w:sz w:val="24"/>
          <w:szCs w:val="24"/>
        </w:rPr>
        <w:t>albin</w:t>
      </w:r>
      <w:r w:rsidR="005D240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ela se casar com um homem não a</w:t>
      </w:r>
      <w:r w:rsidR="009F6FFB">
        <w:rPr>
          <w:rFonts w:ascii="Times New Roman" w:eastAsia="Times New Roman" w:hAnsi="Times New Roman" w:cs="Times New Roman"/>
          <w:color w:val="000000"/>
          <w:sz w:val="24"/>
          <w:szCs w:val="24"/>
        </w:rPr>
        <w:t>lbino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27795F92" w14:textId="6EF1F2F5" w:rsidR="007923A9" w:rsidRDefault="00476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mulher III: 11, apesar de não estar sinalizado no heredograma, tem </w:t>
      </w:r>
      <w:r w:rsidR="009F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 quadro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parcia</w:t>
      </w:r>
      <w:r w:rsidR="009F6FF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9F6FFB">
        <w:rPr>
          <w:rFonts w:ascii="Times New Roman" w:eastAsia="Times New Roman" w:hAnsi="Times New Roman" w:cs="Times New Roman"/>
          <w:color w:val="000000"/>
          <w:sz w:val="24"/>
          <w:szCs w:val="24"/>
        </w:rPr>
        <w:t>esse tipo de albinismo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Como você explica isso?</w:t>
      </w:r>
    </w:p>
    <w:p w14:paraId="76542586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07C72" w14:textId="77777777" w:rsidR="007923A9" w:rsidRDefault="00476350" w:rsidP="00B53FCC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3532CC" wp14:editId="5EEA8BD5">
            <wp:extent cx="5407621" cy="2249619"/>
            <wp:effectExtent l="0" t="0" r="0" b="0"/>
            <wp:docPr id="10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621" cy="2249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22D126" w14:textId="77777777" w:rsidR="007923A9" w:rsidRDefault="007923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E46F7" w14:textId="77777777" w:rsidR="007923A9" w:rsidRPr="0067510C" w:rsidRDefault="004763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10C">
        <w:rPr>
          <w:color w:val="000000"/>
          <w:lang w:val="en-US"/>
        </w:rPr>
        <w:t xml:space="preserve">De:  </w:t>
      </w:r>
      <w:hyperlink r:id="rId13">
        <w:r w:rsidRPr="0067510C">
          <w:rPr>
            <w:i/>
            <w:color w:val="1155CC"/>
            <w:u w:val="single"/>
            <w:lang w:val="en-US"/>
          </w:rPr>
          <w:t>Human Genetics</w:t>
        </w:r>
      </w:hyperlink>
      <w:r w:rsidRPr="0067510C">
        <w:rPr>
          <w:color w:val="000000"/>
          <w:lang w:val="en-US"/>
        </w:rPr>
        <w:t xml:space="preserve"> </w:t>
      </w:r>
      <w:r w:rsidRPr="0067510C">
        <w:rPr>
          <w:b/>
          <w:color w:val="000000"/>
          <w:lang w:val="en-US"/>
        </w:rPr>
        <w:t>volume 56</w:t>
      </w:r>
      <w:r w:rsidRPr="0067510C">
        <w:rPr>
          <w:color w:val="000000"/>
          <w:lang w:val="en-US"/>
        </w:rPr>
        <w:t>, pages 299–304(1981)</w:t>
      </w:r>
    </w:p>
    <w:p w14:paraId="620FC0CD" w14:textId="484ABAE0" w:rsidR="007923A9" w:rsidRPr="009B5994" w:rsidRDefault="00A25234" w:rsidP="009B5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5994"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 w:rsidRPr="009B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albinismo ocular é aquele em que a despigmentação ocorre apenas nos olhos. O parcial, por sua vez, é o albinismo caracterizado pela produção de melanina em apenas algumas partes. Por fim, o oculocutâneo, tipo mais comum, é o albinismo em que todo o corpo é afetado.</w:t>
      </w:r>
    </w:p>
    <w:p w14:paraId="71D5D529" w14:textId="77777777" w:rsidR="009B5994" w:rsidRDefault="009B5994">
      <w:pPr>
        <w:spacing w:after="0" w:line="240" w:lineRule="auto"/>
        <w:rPr>
          <w:b/>
          <w:color w:val="000000"/>
        </w:rPr>
      </w:pPr>
    </w:p>
    <w:p w14:paraId="7115D0EF" w14:textId="77777777" w:rsidR="009B5994" w:rsidRDefault="009B5994">
      <w:pPr>
        <w:spacing w:after="0" w:line="240" w:lineRule="auto"/>
        <w:rPr>
          <w:b/>
          <w:color w:val="000000"/>
        </w:rPr>
      </w:pPr>
    </w:p>
    <w:p w14:paraId="6FE70DAF" w14:textId="2E8D82F4" w:rsidR="007923A9" w:rsidRDefault="00977919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Problema</w:t>
      </w:r>
      <w:r w:rsidR="00476350">
        <w:rPr>
          <w:b/>
          <w:color w:val="000000"/>
        </w:rPr>
        <w:t xml:space="preserve"> </w:t>
      </w:r>
      <w:r w:rsidR="00234B6D">
        <w:rPr>
          <w:b/>
          <w:color w:val="000000"/>
        </w:rPr>
        <w:t>3</w:t>
      </w:r>
      <w:r w:rsidR="00476350">
        <w:rPr>
          <w:b/>
          <w:color w:val="000000"/>
        </w:rPr>
        <w:t>:</w:t>
      </w:r>
    </w:p>
    <w:p w14:paraId="0E04EC43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F19A3" w14:textId="502C49BD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Observe o heredograma abaixo. </w:t>
      </w:r>
    </w:p>
    <w:p w14:paraId="49072FFF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922CD" w14:textId="77777777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F2B5F9" wp14:editId="046274ED">
            <wp:extent cx="3909060" cy="1615440"/>
            <wp:effectExtent l="0" t="0" r="0" b="3810"/>
            <wp:docPr id="107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6068" cy="1626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48F228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7EC0A5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16B28" w14:textId="77777777" w:rsidR="007923A9" w:rsidRDefault="004763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 o provável padrão de herança da característica em questão?</w:t>
      </w:r>
    </w:p>
    <w:p w14:paraId="3568C90E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21F84F" w14:textId="2E8609F4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Suponha agora que a característica em questão seja o grupo sanguíneo ABO, que os indivíduos marcados sejam do tipo O, o tipo sanguíneo mais comum </w:t>
      </w:r>
      <w:r w:rsidR="00977919">
        <w:rPr>
          <w:rFonts w:ascii="Times New Roman" w:eastAsia="Times New Roman" w:hAnsi="Times New Roman" w:cs="Times New Roman"/>
          <w:color w:val="000000"/>
          <w:sz w:val="24"/>
          <w:szCs w:val="24"/>
        </w:rPr>
        <w:t>em algumas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populações (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https://pt.wikipedia.org/wiki/Distribui%C3%A7%C3%A3o_do_tipo_sangu%C3%ADneo_por_pa%C3%ADs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e que sabemos o genótipo dos indivíduos.</w:t>
      </w:r>
    </w:p>
    <w:p w14:paraId="7C3FC756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F29E0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6451F" w14:textId="77777777" w:rsidR="007923A9" w:rsidRDefault="0047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2E3F299" wp14:editId="2DDEC820">
            <wp:extent cx="4524404" cy="2216281"/>
            <wp:effectExtent l="0" t="0" r="0" b="0"/>
            <wp:docPr id="107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404" cy="2216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16B2CB" w14:textId="77777777" w:rsidR="007923A9" w:rsidRDefault="00792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95160" w14:textId="77777777" w:rsidR="005D240B" w:rsidRDefault="00476350" w:rsidP="009B59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994">
        <w:rPr>
          <w:rFonts w:ascii="Times New Roman" w:eastAsia="Times New Roman" w:hAnsi="Times New Roman" w:cs="Times New Roman"/>
          <w:color w:val="000000"/>
          <w:sz w:val="24"/>
          <w:szCs w:val="24"/>
        </w:rPr>
        <w:t>Qual o padrão de herança do tipo O do grupo sanguíneo ABO?</w:t>
      </w:r>
    </w:p>
    <w:p w14:paraId="1D6E4264" w14:textId="77777777" w:rsidR="005D240B" w:rsidRDefault="005D240B" w:rsidP="005D2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7C85F" w14:textId="7689CE9A" w:rsidR="005D240B" w:rsidRPr="005D240B" w:rsidRDefault="005D240B" w:rsidP="005D24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a análise </w:t>
      </w:r>
      <w:r w:rsidR="00FD526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duas situações, q</w:t>
      </w:r>
      <w:r w:rsidRPr="005D240B">
        <w:rPr>
          <w:rFonts w:ascii="Times New Roman" w:eastAsia="Times New Roman" w:hAnsi="Times New Roman" w:cs="Times New Roman"/>
          <w:color w:val="000000"/>
          <w:sz w:val="24"/>
          <w:szCs w:val="24"/>
        </w:rPr>
        <w:t>ue conclusões podem ser tiradas sobre a utilidade de análise de heredogramas quando os alelos alternativos têm frequência alta na população?</w:t>
      </w:r>
    </w:p>
    <w:p w14:paraId="72D5EB3D" w14:textId="7C2E9703" w:rsidR="007923A9" w:rsidRDefault="007923A9" w:rsidP="005D2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1CB80" w14:textId="77777777" w:rsidR="009F5CB5" w:rsidRDefault="009F5CB5" w:rsidP="009F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367C1" w14:textId="77777777" w:rsidR="009F5CB5" w:rsidRDefault="009F5CB5" w:rsidP="009F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8247A" w14:textId="77777777" w:rsidR="009F5CB5" w:rsidRDefault="009F5CB5" w:rsidP="009F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D31FE" w14:textId="6B91D397" w:rsidR="009F5CB5" w:rsidRDefault="009F5CB5" w:rsidP="009F5CB5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Problema </w:t>
      </w:r>
      <w:r w:rsidR="00A03FAB">
        <w:rPr>
          <w:b/>
          <w:color w:val="000000"/>
        </w:rPr>
        <w:t>4</w:t>
      </w:r>
      <w:r>
        <w:rPr>
          <w:b/>
          <w:color w:val="000000"/>
        </w:rPr>
        <w:t>:</w:t>
      </w:r>
    </w:p>
    <w:p w14:paraId="1AC3B0F9" w14:textId="77777777" w:rsidR="009F5CB5" w:rsidRDefault="009F5CB5" w:rsidP="009F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8EFCF" w14:textId="4536A59D" w:rsidR="009F5CB5" w:rsidRDefault="009F5CB5" w:rsidP="009F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Observe o heredograma abaixo. </w:t>
      </w:r>
    </w:p>
    <w:p w14:paraId="63A17187" w14:textId="77777777" w:rsidR="009F5CB5" w:rsidRDefault="009F5CB5" w:rsidP="009F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E3B1A" w14:textId="461699B4" w:rsidR="00CE55C6" w:rsidRDefault="00A03FAB" w:rsidP="009F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FAB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 wp14:anchorId="6C137B42" wp14:editId="59E7026D">
            <wp:extent cx="4544059" cy="3858163"/>
            <wp:effectExtent l="0" t="0" r="9525" b="9525"/>
            <wp:docPr id="632662830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62830" name="Imagem 1" descr="Diagrama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3B30F" w14:textId="77777777" w:rsidR="003E4164" w:rsidRDefault="003E4164" w:rsidP="009F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9109AC" w14:textId="37C20F55" w:rsidR="00C61E95" w:rsidRDefault="003E4164" w:rsidP="003E4164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Considere apenas </w:t>
      </w:r>
      <w:r w:rsidRPr="003E4164">
        <w:rPr>
          <w:rFonts w:ascii="Times New Roman" w:eastAsia="Times New Roman" w:hAnsi="Times New Roman" w:cs="Times New Roman"/>
          <w:color w:val="000000"/>
          <w:sz w:val="24"/>
          <w:szCs w:val="24"/>
        </w:rPr>
        <w:t>as 3 primeiras gerações</w:t>
      </w:r>
      <w:r w:rsidR="00C61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qual </w:t>
      </w:r>
      <w:r w:rsidR="0004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 hipótese acerca do </w:t>
      </w:r>
      <w:r w:rsidR="00C61E95">
        <w:rPr>
          <w:rFonts w:ascii="Times New Roman" w:eastAsia="Times New Roman" w:hAnsi="Times New Roman" w:cs="Times New Roman"/>
          <w:color w:val="000000"/>
          <w:sz w:val="24"/>
          <w:szCs w:val="24"/>
        </w:rPr>
        <w:t>padrão de herança d</w:t>
      </w:r>
      <w:r w:rsidR="00AC22AD">
        <w:rPr>
          <w:rFonts w:ascii="Times New Roman" w:eastAsia="Times New Roman" w:hAnsi="Times New Roman" w:cs="Times New Roman"/>
          <w:color w:val="000000"/>
          <w:sz w:val="24"/>
          <w:szCs w:val="24"/>
        </w:rPr>
        <w:t>a característica em questão?</w:t>
      </w:r>
    </w:p>
    <w:p w14:paraId="317E6BC0" w14:textId="5958A8FD" w:rsidR="00CB11C5" w:rsidRDefault="0004583B" w:rsidP="00CB11C5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Agora considere</w:t>
      </w:r>
      <w:r w:rsidR="007D0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apenas </w:t>
      </w:r>
      <w:r w:rsidR="003E4164" w:rsidRPr="003E4164">
        <w:rPr>
          <w:rFonts w:ascii="Times New Roman" w:eastAsia="Times New Roman" w:hAnsi="Times New Roman" w:cs="Times New Roman"/>
          <w:color w:val="000000"/>
          <w:sz w:val="24"/>
          <w:szCs w:val="24"/>
        </w:rPr>
        <w:t>as gerações III, IV e V</w:t>
      </w:r>
      <w:r w:rsidR="007D0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11C5">
        <w:rPr>
          <w:rFonts w:ascii="Times New Roman" w:eastAsia="Times New Roman" w:hAnsi="Times New Roman" w:cs="Times New Roman"/>
          <w:color w:val="000000"/>
          <w:sz w:val="24"/>
          <w:szCs w:val="24"/>
        </w:rPr>
        <w:t>qual sua hipótese acerca do padrão de herança da característica em questão?</w:t>
      </w:r>
    </w:p>
    <w:p w14:paraId="70E2766D" w14:textId="18065E7F" w:rsidR="00CB11C5" w:rsidRDefault="00CB11C5" w:rsidP="003E4164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</w:t>
      </w:r>
      <w:r w:rsidR="00E07AFE">
        <w:rPr>
          <w:rFonts w:ascii="Times New Roman" w:eastAsia="Times New Roman" w:hAnsi="Times New Roman" w:cs="Times New Roman"/>
          <w:color w:val="000000"/>
          <w:sz w:val="24"/>
          <w:szCs w:val="24"/>
        </w:rPr>
        <w:t>todas as gerações apresentadas, qual das hipóteses anteriores é a mais adequada</w:t>
      </w:r>
      <w:r w:rsidR="0025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187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que </w:t>
      </w:r>
      <w:r w:rsidR="00925ED7">
        <w:rPr>
          <w:rFonts w:ascii="Times New Roman" w:eastAsia="Times New Roman" w:hAnsi="Times New Roman" w:cs="Times New Roman"/>
          <w:color w:val="000000"/>
          <w:sz w:val="24"/>
          <w:szCs w:val="24"/>
        </w:rPr>
        <w:t>a característica não foi observada anteriormente?</w:t>
      </w:r>
    </w:p>
    <w:p w14:paraId="2A86A66E" w14:textId="77777777" w:rsidR="00CB11C5" w:rsidRDefault="00CB11C5" w:rsidP="00925ED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B11C5">
      <w:head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87011" w14:textId="77777777" w:rsidR="00990BEC" w:rsidRDefault="00990BEC" w:rsidP="0022455A">
      <w:pPr>
        <w:spacing w:after="0" w:line="240" w:lineRule="auto"/>
      </w:pPr>
      <w:r>
        <w:separator/>
      </w:r>
    </w:p>
  </w:endnote>
  <w:endnote w:type="continuationSeparator" w:id="0">
    <w:p w14:paraId="4C761307" w14:textId="77777777" w:rsidR="00990BEC" w:rsidRDefault="00990BEC" w:rsidP="0022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BB723" w14:textId="77777777" w:rsidR="00990BEC" w:rsidRDefault="00990BEC" w:rsidP="0022455A">
      <w:pPr>
        <w:spacing w:after="0" w:line="240" w:lineRule="auto"/>
      </w:pPr>
      <w:r>
        <w:separator/>
      </w:r>
    </w:p>
  </w:footnote>
  <w:footnote w:type="continuationSeparator" w:id="0">
    <w:p w14:paraId="0D72102F" w14:textId="77777777" w:rsidR="00990BEC" w:rsidRDefault="00990BEC" w:rsidP="0022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58414" w14:textId="05B8D77B" w:rsidR="0022455A" w:rsidRPr="0022455A" w:rsidRDefault="0022455A" w:rsidP="0022455A">
    <w:pPr>
      <w:pStyle w:val="Cabealho"/>
    </w:pPr>
    <w:r>
      <w:rPr>
        <w:noProof/>
      </w:rPr>
      <w:drawing>
        <wp:inline distT="114300" distB="114300" distL="114300" distR="114300" wp14:anchorId="1F2F379E" wp14:editId="71756922">
          <wp:extent cx="1895475" cy="942975"/>
          <wp:effectExtent l="0" t="0" r="0" b="0"/>
          <wp:docPr id="4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4009A"/>
    <w:multiLevelType w:val="multilevel"/>
    <w:tmpl w:val="7FF2C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325390"/>
    <w:multiLevelType w:val="hybridMultilevel"/>
    <w:tmpl w:val="F5AEA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311A"/>
    <w:multiLevelType w:val="multilevel"/>
    <w:tmpl w:val="E75A1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BF7345"/>
    <w:multiLevelType w:val="multilevel"/>
    <w:tmpl w:val="FF10D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F12B9"/>
    <w:multiLevelType w:val="multilevel"/>
    <w:tmpl w:val="02C2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7825302">
    <w:abstractNumId w:val="3"/>
  </w:num>
  <w:num w:numId="2" w16cid:durableId="470100534">
    <w:abstractNumId w:val="0"/>
  </w:num>
  <w:num w:numId="3" w16cid:durableId="194848872">
    <w:abstractNumId w:val="2"/>
  </w:num>
  <w:num w:numId="4" w16cid:durableId="1008678990">
    <w:abstractNumId w:val="4"/>
  </w:num>
  <w:num w:numId="5" w16cid:durableId="108156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A9"/>
    <w:rsid w:val="0004583B"/>
    <w:rsid w:val="000744C9"/>
    <w:rsid w:val="000D271C"/>
    <w:rsid w:val="001123C3"/>
    <w:rsid w:val="001326D1"/>
    <w:rsid w:val="00134351"/>
    <w:rsid w:val="00187FF2"/>
    <w:rsid w:val="001B5A3B"/>
    <w:rsid w:val="0022455A"/>
    <w:rsid w:val="00234B6D"/>
    <w:rsid w:val="00246DA2"/>
    <w:rsid w:val="00255CD7"/>
    <w:rsid w:val="003421C5"/>
    <w:rsid w:val="003A6E3A"/>
    <w:rsid w:val="003E4164"/>
    <w:rsid w:val="0040280F"/>
    <w:rsid w:val="00403436"/>
    <w:rsid w:val="00416D57"/>
    <w:rsid w:val="00476350"/>
    <w:rsid w:val="004A2C64"/>
    <w:rsid w:val="005122FB"/>
    <w:rsid w:val="005607CE"/>
    <w:rsid w:val="005831F3"/>
    <w:rsid w:val="005D240B"/>
    <w:rsid w:val="0060360D"/>
    <w:rsid w:val="00644B56"/>
    <w:rsid w:val="00664820"/>
    <w:rsid w:val="0067510C"/>
    <w:rsid w:val="006E0B5F"/>
    <w:rsid w:val="006E7769"/>
    <w:rsid w:val="00717F42"/>
    <w:rsid w:val="00743745"/>
    <w:rsid w:val="00790629"/>
    <w:rsid w:val="007923A9"/>
    <w:rsid w:val="007D0C13"/>
    <w:rsid w:val="00807CAD"/>
    <w:rsid w:val="00821F0A"/>
    <w:rsid w:val="0082635E"/>
    <w:rsid w:val="00854A5C"/>
    <w:rsid w:val="00876EBE"/>
    <w:rsid w:val="008A0822"/>
    <w:rsid w:val="008B62F2"/>
    <w:rsid w:val="008E1A1C"/>
    <w:rsid w:val="009026AF"/>
    <w:rsid w:val="00916A94"/>
    <w:rsid w:val="00925ED7"/>
    <w:rsid w:val="00952C25"/>
    <w:rsid w:val="00971E76"/>
    <w:rsid w:val="00977919"/>
    <w:rsid w:val="00990BEC"/>
    <w:rsid w:val="009B5994"/>
    <w:rsid w:val="009F5CB5"/>
    <w:rsid w:val="009F6FFB"/>
    <w:rsid w:val="00A03FAB"/>
    <w:rsid w:val="00A0533B"/>
    <w:rsid w:val="00A25234"/>
    <w:rsid w:val="00A26080"/>
    <w:rsid w:val="00A67753"/>
    <w:rsid w:val="00A83E3E"/>
    <w:rsid w:val="00AC22AD"/>
    <w:rsid w:val="00AF5EB8"/>
    <w:rsid w:val="00B345FD"/>
    <w:rsid w:val="00B40536"/>
    <w:rsid w:val="00B53FCC"/>
    <w:rsid w:val="00B54CB0"/>
    <w:rsid w:val="00B913DD"/>
    <w:rsid w:val="00BD301C"/>
    <w:rsid w:val="00BD77EF"/>
    <w:rsid w:val="00C128AA"/>
    <w:rsid w:val="00C61E95"/>
    <w:rsid w:val="00CB11C5"/>
    <w:rsid w:val="00CC4EA2"/>
    <w:rsid w:val="00CE55C6"/>
    <w:rsid w:val="00CF06DE"/>
    <w:rsid w:val="00CF7095"/>
    <w:rsid w:val="00D03D8A"/>
    <w:rsid w:val="00D54620"/>
    <w:rsid w:val="00D8457D"/>
    <w:rsid w:val="00D845C5"/>
    <w:rsid w:val="00E07AFE"/>
    <w:rsid w:val="00E338A8"/>
    <w:rsid w:val="00E4341D"/>
    <w:rsid w:val="00E81B1E"/>
    <w:rsid w:val="00ED4C22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97A0"/>
  <w15:docId w15:val="{DEB55BE9-C33D-4E7E-8504-0F0C1DD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9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086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A1721"/>
    <w:rPr>
      <w:i/>
      <w:iCs/>
    </w:rPr>
  </w:style>
  <w:style w:type="paragraph" w:styleId="PargrafodaLista">
    <w:name w:val="List Paragraph"/>
    <w:basedOn w:val="Normal"/>
    <w:uiPriority w:val="34"/>
    <w:qFormat/>
    <w:rsid w:val="00D56DD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A252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2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55A"/>
  </w:style>
  <w:style w:type="paragraph" w:styleId="Rodap">
    <w:name w:val="footer"/>
    <w:basedOn w:val="Normal"/>
    <w:link w:val="RodapChar"/>
    <w:uiPriority w:val="99"/>
    <w:unhideWhenUsed/>
    <w:rsid w:val="0022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55A"/>
  </w:style>
  <w:style w:type="character" w:styleId="Refdecomentrio">
    <w:name w:val="annotation reference"/>
    <w:basedOn w:val="Fontepargpadro"/>
    <w:uiPriority w:val="99"/>
    <w:semiHidden/>
    <w:unhideWhenUsed/>
    <w:rsid w:val="005122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22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22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22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2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zX2zKQ1ThJEeRESxRiwIUMyoIg==">AMUW2mUtgy9XYZt3iUDVjtBe/l7jmtb6J+ah0Rvk1tm2M6a69Ymk80u+UMo8TKZZjJ1CZBPTIlAUMAqcyNR201ZlyVZFLEObMXPwMuy431JTA0V3rV/7PWERD3cbZqC1lH17lBAUa8VIjQd6xelCOtO2497FlGNTPA==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Silviene Oliveira</dc:creator>
  <cp:keywords/>
  <dc:description/>
  <cp:lastModifiedBy>Francielle Martins</cp:lastModifiedBy>
  <cp:revision>5</cp:revision>
  <dcterms:created xsi:type="dcterms:W3CDTF">2024-08-11T23:56:00Z</dcterms:created>
  <dcterms:modified xsi:type="dcterms:W3CDTF">2024-08-12T00:05:00Z</dcterms:modified>
</cp:coreProperties>
</file>