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E6C047" w14:textId="77777777" w:rsidR="003D47A7" w:rsidRDefault="003D47A7">
      <w:pPr>
        <w:jc w:val="center"/>
        <w:rPr>
          <w:rFonts w:ascii="Garamond" w:eastAsia="Garamond" w:hAnsi="Garamond" w:cs="Garamond"/>
          <w:b/>
          <w:sz w:val="36"/>
          <w:szCs w:val="36"/>
          <w:lang w:val="pt-BR"/>
        </w:rPr>
      </w:pPr>
      <w:bookmarkStart w:id="0" w:name="_heading=h.y8s43omvaulm" w:colFirst="0" w:colLast="0"/>
      <w:bookmarkEnd w:id="0"/>
    </w:p>
    <w:p w14:paraId="00000002" w14:textId="091A0963" w:rsidR="007A0412" w:rsidRPr="0054115A" w:rsidRDefault="00546B21">
      <w:pPr>
        <w:jc w:val="center"/>
        <w:rPr>
          <w:rFonts w:ascii="Garamond" w:eastAsia="Garamond" w:hAnsi="Garamond" w:cs="Garamond"/>
          <w:b/>
          <w:sz w:val="36"/>
          <w:szCs w:val="36"/>
          <w:lang w:val="pt-BR"/>
        </w:rPr>
      </w:pPr>
      <w:r w:rsidRPr="0054115A">
        <w:rPr>
          <w:rFonts w:ascii="Garamond" w:eastAsia="Garamond" w:hAnsi="Garamond" w:cs="Garamond"/>
          <w:b/>
          <w:sz w:val="36"/>
          <w:szCs w:val="36"/>
          <w:lang w:val="pt-BR"/>
        </w:rPr>
        <w:t xml:space="preserve">PROFBIO </w:t>
      </w:r>
      <w:r w:rsidR="00C96037">
        <w:rPr>
          <w:rFonts w:ascii="Garamond" w:eastAsia="Garamond" w:hAnsi="Garamond" w:cs="Garamond"/>
          <w:b/>
          <w:sz w:val="36"/>
          <w:szCs w:val="36"/>
          <w:lang w:val="pt-BR"/>
        </w:rPr>
        <w:t>Biologia 2</w:t>
      </w:r>
      <w:r w:rsidRPr="0054115A">
        <w:rPr>
          <w:rFonts w:ascii="Garamond" w:eastAsia="Garamond" w:hAnsi="Garamond" w:cs="Garamond"/>
          <w:b/>
          <w:sz w:val="36"/>
          <w:szCs w:val="36"/>
          <w:lang w:val="pt-BR"/>
        </w:rPr>
        <w:t xml:space="preserve"> – </w:t>
      </w:r>
      <w:r w:rsidR="00C96037">
        <w:rPr>
          <w:rFonts w:ascii="Garamond" w:eastAsia="Garamond" w:hAnsi="Garamond" w:cs="Garamond"/>
          <w:b/>
          <w:sz w:val="36"/>
          <w:szCs w:val="36"/>
          <w:lang w:val="pt-BR"/>
        </w:rPr>
        <w:t xml:space="preserve">Bloco 1 – </w:t>
      </w:r>
      <w:r w:rsidRPr="0054115A">
        <w:rPr>
          <w:rFonts w:ascii="Garamond" w:eastAsia="Garamond" w:hAnsi="Garamond" w:cs="Garamond"/>
          <w:b/>
          <w:sz w:val="36"/>
          <w:szCs w:val="36"/>
          <w:lang w:val="pt-BR"/>
        </w:rPr>
        <w:t>Encontro</w:t>
      </w:r>
      <w:r w:rsidR="00C96037">
        <w:rPr>
          <w:rFonts w:ascii="Garamond" w:eastAsia="Garamond" w:hAnsi="Garamond" w:cs="Garamond"/>
          <w:b/>
          <w:sz w:val="36"/>
          <w:szCs w:val="36"/>
          <w:lang w:val="pt-BR"/>
        </w:rPr>
        <w:t xml:space="preserve"> 2</w:t>
      </w:r>
    </w:p>
    <w:p w14:paraId="00000003" w14:textId="77777777" w:rsidR="007A0412" w:rsidRDefault="00546B21">
      <w:pPr>
        <w:jc w:val="center"/>
        <w:rPr>
          <w:rFonts w:ascii="Garamond" w:eastAsia="Garamond" w:hAnsi="Garamond" w:cs="Garamond"/>
          <w:b/>
          <w:sz w:val="32"/>
          <w:szCs w:val="32"/>
          <w:lang w:val="pt-BR"/>
        </w:rPr>
      </w:pPr>
      <w:r w:rsidRPr="0054115A">
        <w:rPr>
          <w:rFonts w:ascii="Garamond" w:eastAsia="Garamond" w:hAnsi="Garamond" w:cs="Garamond"/>
          <w:b/>
          <w:sz w:val="32"/>
          <w:szCs w:val="32"/>
          <w:lang w:val="pt-BR"/>
        </w:rPr>
        <w:t>ATIVIDADE 4: Regulação da expressão gênica</w:t>
      </w:r>
    </w:p>
    <w:p w14:paraId="6E05770B" w14:textId="77777777" w:rsidR="005D2D18" w:rsidRDefault="005D2D18">
      <w:pPr>
        <w:jc w:val="center"/>
        <w:rPr>
          <w:rFonts w:ascii="Garamond" w:eastAsia="Garamond" w:hAnsi="Garamond" w:cs="Garamond"/>
          <w:b/>
          <w:sz w:val="32"/>
          <w:szCs w:val="32"/>
          <w:lang w:val="pt-BR"/>
        </w:rPr>
      </w:pPr>
    </w:p>
    <w:p w14:paraId="4EA0A52D" w14:textId="208440C2" w:rsidR="005D2D18" w:rsidRPr="0054115A" w:rsidRDefault="005D2D18" w:rsidP="00F12164">
      <w:pPr>
        <w:jc w:val="center"/>
        <w:rPr>
          <w:rFonts w:ascii="Garamond" w:eastAsia="Garamond" w:hAnsi="Garamond" w:cs="Garamond"/>
          <w:sz w:val="20"/>
          <w:szCs w:val="20"/>
          <w:lang w:val="pt-BR"/>
        </w:rPr>
      </w:pPr>
      <w:r>
        <w:rPr>
          <w:rFonts w:ascii="Garamond" w:eastAsia="Garamond" w:hAnsi="Garamond" w:cs="Garamond"/>
          <w:b/>
          <w:sz w:val="32"/>
          <w:szCs w:val="32"/>
          <w:lang w:val="pt-BR"/>
        </w:rPr>
        <w:t>Atividade em grupo</w:t>
      </w:r>
    </w:p>
    <w:p w14:paraId="00000004" w14:textId="77777777" w:rsidR="007A0412" w:rsidRPr="0054115A" w:rsidRDefault="007A0412">
      <w:pPr>
        <w:jc w:val="center"/>
        <w:rPr>
          <w:rFonts w:ascii="Calibri" w:eastAsia="Calibri" w:hAnsi="Calibri" w:cs="Calibri"/>
          <w:sz w:val="24"/>
          <w:szCs w:val="24"/>
          <w:lang w:val="pt-BR"/>
        </w:rPr>
      </w:pPr>
    </w:p>
    <w:p w14:paraId="00000007" w14:textId="7FD4F9F9" w:rsidR="007A0412" w:rsidRPr="0054115A" w:rsidRDefault="00546B21">
      <w:pPr>
        <w:jc w:val="both"/>
        <w:rPr>
          <w:rFonts w:ascii="Calibri" w:eastAsia="Calibri" w:hAnsi="Calibri" w:cs="Calibri"/>
          <w:sz w:val="24"/>
          <w:szCs w:val="24"/>
          <w:lang w:val="pt-BR"/>
        </w:rPr>
      </w:pPr>
      <w:r w:rsidRPr="0054115A">
        <w:rPr>
          <w:rFonts w:ascii="Calibri" w:eastAsia="Calibri" w:hAnsi="Calibri" w:cs="Calibri"/>
          <w:sz w:val="24"/>
          <w:szCs w:val="24"/>
          <w:lang w:val="pt-BR"/>
        </w:rPr>
        <w:t xml:space="preserve">1. </w:t>
      </w:r>
      <w:r w:rsidR="0054115A">
        <w:rPr>
          <w:rFonts w:ascii="Calibri" w:eastAsia="Calibri" w:hAnsi="Calibri" w:cs="Calibri"/>
          <w:sz w:val="24"/>
          <w:szCs w:val="24"/>
          <w:lang w:val="pt-BR"/>
        </w:rPr>
        <w:t>Considere</w:t>
      </w:r>
      <w:r w:rsidR="005D2D18">
        <w:rPr>
          <w:rFonts w:ascii="Calibri" w:eastAsia="Calibri" w:hAnsi="Calibri" w:cs="Calibri"/>
          <w:sz w:val="24"/>
          <w:szCs w:val="24"/>
          <w:lang w:val="pt-BR"/>
        </w:rPr>
        <w:t>m</w:t>
      </w:r>
      <w:r w:rsidR="0054115A">
        <w:rPr>
          <w:rFonts w:ascii="Calibri" w:eastAsia="Calibri" w:hAnsi="Calibri" w:cs="Calibri"/>
          <w:sz w:val="24"/>
          <w:szCs w:val="24"/>
          <w:lang w:val="pt-BR"/>
        </w:rPr>
        <w:t xml:space="preserve"> as informações </w:t>
      </w:r>
      <w:r w:rsidR="00426645">
        <w:rPr>
          <w:rFonts w:ascii="Calibri" w:eastAsia="Calibri" w:hAnsi="Calibri" w:cs="Calibri"/>
          <w:sz w:val="24"/>
          <w:szCs w:val="24"/>
          <w:lang w:val="pt-BR"/>
        </w:rPr>
        <w:t xml:space="preserve">discutidas no primeiro encontro e no material recomendado para o </w:t>
      </w:r>
      <w:proofErr w:type="spellStart"/>
      <w:r w:rsidR="00426645">
        <w:rPr>
          <w:rFonts w:ascii="Calibri" w:eastAsia="Calibri" w:hAnsi="Calibri" w:cs="Calibri"/>
          <w:sz w:val="24"/>
          <w:szCs w:val="24"/>
          <w:lang w:val="pt-BR"/>
        </w:rPr>
        <w:t>pré</w:t>
      </w:r>
      <w:proofErr w:type="spellEnd"/>
      <w:r w:rsidR="00426645">
        <w:rPr>
          <w:rFonts w:ascii="Calibri" w:eastAsia="Calibri" w:hAnsi="Calibri" w:cs="Calibri"/>
          <w:sz w:val="24"/>
          <w:szCs w:val="24"/>
          <w:lang w:val="pt-BR"/>
        </w:rPr>
        <w:t xml:space="preserve">-encontro </w:t>
      </w:r>
      <w:r w:rsidR="0054115A">
        <w:rPr>
          <w:rFonts w:ascii="Calibri" w:eastAsia="Calibri" w:hAnsi="Calibri" w:cs="Calibri"/>
          <w:sz w:val="24"/>
          <w:szCs w:val="24"/>
          <w:lang w:val="pt-BR"/>
        </w:rPr>
        <w:t>sobre estrutura d</w:t>
      </w:r>
      <w:r w:rsidR="00426645">
        <w:rPr>
          <w:rFonts w:ascii="Calibri" w:eastAsia="Calibri" w:hAnsi="Calibri" w:cs="Calibri"/>
          <w:sz w:val="24"/>
          <w:szCs w:val="24"/>
          <w:lang w:val="pt-BR"/>
        </w:rPr>
        <w:t>e</w:t>
      </w:r>
      <w:r w:rsidR="0054115A">
        <w:rPr>
          <w:rFonts w:ascii="Calibri" w:eastAsia="Calibri" w:hAnsi="Calibri" w:cs="Calibri"/>
          <w:sz w:val="24"/>
          <w:szCs w:val="24"/>
          <w:lang w:val="pt-BR"/>
        </w:rPr>
        <w:t xml:space="preserve"> cromatina</w:t>
      </w:r>
      <w:r w:rsidR="00426645">
        <w:rPr>
          <w:rFonts w:ascii="Calibri" w:eastAsia="Calibri" w:hAnsi="Calibri" w:cs="Calibri"/>
          <w:sz w:val="24"/>
          <w:szCs w:val="24"/>
          <w:lang w:val="pt-BR"/>
        </w:rPr>
        <w:t>/cromossomos</w:t>
      </w:r>
      <w:r w:rsidRPr="0054115A">
        <w:rPr>
          <w:rFonts w:ascii="Calibri" w:eastAsia="Calibri" w:hAnsi="Calibri" w:cs="Calibri"/>
          <w:sz w:val="24"/>
          <w:szCs w:val="24"/>
          <w:lang w:val="pt-BR"/>
        </w:rPr>
        <w:t xml:space="preserve"> </w:t>
      </w:r>
      <w:r w:rsidR="005D2D18">
        <w:rPr>
          <w:rFonts w:ascii="Calibri" w:eastAsia="Calibri" w:hAnsi="Calibri" w:cs="Calibri"/>
          <w:sz w:val="24"/>
          <w:szCs w:val="24"/>
          <w:lang w:val="pt-BR"/>
        </w:rPr>
        <w:t xml:space="preserve">e seu impacto na expressão dos genes. </w:t>
      </w:r>
      <w:r w:rsidRPr="0054115A">
        <w:rPr>
          <w:rFonts w:ascii="Calibri" w:eastAsia="Calibri" w:hAnsi="Calibri" w:cs="Calibri"/>
          <w:sz w:val="24"/>
          <w:szCs w:val="24"/>
          <w:lang w:val="pt-BR"/>
        </w:rPr>
        <w:t xml:space="preserve">Qual das imagens abaixo </w:t>
      </w:r>
      <w:r w:rsidR="005D2D18">
        <w:rPr>
          <w:rFonts w:ascii="Calibri" w:eastAsia="Calibri" w:hAnsi="Calibri" w:cs="Calibri"/>
          <w:sz w:val="24"/>
          <w:szCs w:val="24"/>
          <w:lang w:val="pt-BR"/>
        </w:rPr>
        <w:t xml:space="preserve">melhor </w:t>
      </w:r>
      <w:r w:rsidRPr="0054115A">
        <w:rPr>
          <w:rFonts w:ascii="Calibri" w:eastAsia="Calibri" w:hAnsi="Calibri" w:cs="Calibri"/>
          <w:sz w:val="24"/>
          <w:szCs w:val="24"/>
          <w:lang w:val="pt-BR"/>
        </w:rPr>
        <w:t xml:space="preserve">representa um núcleo interfásico? </w:t>
      </w:r>
      <w:r w:rsidR="005D2D18">
        <w:rPr>
          <w:rFonts w:ascii="Calibri" w:eastAsia="Calibri" w:hAnsi="Calibri" w:cs="Calibri"/>
          <w:sz w:val="24"/>
          <w:szCs w:val="24"/>
          <w:lang w:val="pt-BR"/>
        </w:rPr>
        <w:t xml:space="preserve">Quais os pontos considerados para fundamentar a escolha? </w:t>
      </w:r>
    </w:p>
    <w:p w14:paraId="00000008" w14:textId="77777777" w:rsidR="007A0412" w:rsidRPr="0054115A" w:rsidRDefault="007A0412">
      <w:pPr>
        <w:jc w:val="both"/>
        <w:rPr>
          <w:rFonts w:ascii="Roboto" w:eastAsia="Roboto" w:hAnsi="Roboto" w:cs="Roboto"/>
          <w:sz w:val="21"/>
          <w:szCs w:val="21"/>
          <w:lang w:val="pt-BR"/>
        </w:rPr>
      </w:pPr>
    </w:p>
    <w:p w14:paraId="00000009" w14:textId="77777777" w:rsidR="007A0412" w:rsidRPr="0054115A" w:rsidRDefault="007A0412">
      <w:pPr>
        <w:jc w:val="both"/>
        <w:rPr>
          <w:rFonts w:ascii="Calibri" w:eastAsia="Calibri" w:hAnsi="Calibri" w:cs="Calibri"/>
          <w:sz w:val="24"/>
          <w:szCs w:val="24"/>
          <w:lang w:val="pt-BR"/>
        </w:rPr>
      </w:pPr>
    </w:p>
    <w:p w14:paraId="0000000A" w14:textId="77777777" w:rsidR="007A0412" w:rsidRDefault="00546B21">
      <w:pPr>
        <w:jc w:val="center"/>
        <w:rPr>
          <w:rFonts w:ascii="Calibri" w:eastAsia="Calibri" w:hAnsi="Calibri" w:cs="Calibri"/>
          <w:sz w:val="24"/>
          <w:szCs w:val="24"/>
        </w:rPr>
      </w:pPr>
      <w:r>
        <w:rPr>
          <w:noProof/>
        </w:rPr>
        <w:drawing>
          <wp:inline distT="0" distB="0" distL="0" distR="0" wp14:anchorId="2B91A957" wp14:editId="50FC8B41">
            <wp:extent cx="5244998" cy="3142081"/>
            <wp:effectExtent l="0" t="0" r="0" b="1270"/>
            <wp:docPr id="54281" name="image3.jpg" descr="Diagram&#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jpg" descr="Diagram&#10;&#10;Description automatically generated"/>
                    <pic:cNvPicPr preferRelativeResize="0"/>
                  </pic:nvPicPr>
                  <pic:blipFill>
                    <a:blip r:embed="rId7"/>
                    <a:srcRect/>
                    <a:stretch>
                      <a:fillRect/>
                    </a:stretch>
                  </pic:blipFill>
                  <pic:spPr>
                    <a:xfrm>
                      <a:off x="0" y="0"/>
                      <a:ext cx="5257339" cy="3149474"/>
                    </a:xfrm>
                    <a:prstGeom prst="rect">
                      <a:avLst/>
                    </a:prstGeom>
                    <a:ln/>
                  </pic:spPr>
                </pic:pic>
              </a:graphicData>
            </a:graphic>
          </wp:inline>
        </w:drawing>
      </w:r>
    </w:p>
    <w:p w14:paraId="0000000D" w14:textId="77777777" w:rsidR="007A0412" w:rsidRDefault="007A0412">
      <w:pPr>
        <w:jc w:val="both"/>
        <w:rPr>
          <w:rFonts w:ascii="Calibri" w:eastAsia="Calibri" w:hAnsi="Calibri" w:cs="Calibri"/>
          <w:sz w:val="24"/>
          <w:szCs w:val="24"/>
        </w:rPr>
      </w:pPr>
    </w:p>
    <w:p w14:paraId="1707FD18" w14:textId="5A582D2A" w:rsidR="00C27EE7" w:rsidRDefault="005D2D18" w:rsidP="00956F68">
      <w:pPr>
        <w:pBdr>
          <w:top w:val="nil"/>
          <w:left w:val="nil"/>
          <w:bottom w:val="nil"/>
          <w:right w:val="nil"/>
          <w:between w:val="nil"/>
        </w:pBdr>
        <w:jc w:val="both"/>
        <w:rPr>
          <w:rFonts w:ascii="Calibri" w:eastAsia="Calibri" w:hAnsi="Calibri" w:cs="Calibri"/>
          <w:sz w:val="24"/>
          <w:szCs w:val="24"/>
          <w:lang w:val="pt-BR"/>
        </w:rPr>
      </w:pPr>
      <w:r w:rsidRPr="005D2D18">
        <w:rPr>
          <w:rFonts w:ascii="Calibri" w:eastAsia="Calibri" w:hAnsi="Calibri" w:cs="Calibri"/>
          <w:sz w:val="24"/>
          <w:szCs w:val="24"/>
          <w:lang w:val="pt-BR"/>
        </w:rPr>
        <w:t xml:space="preserve">2. </w:t>
      </w:r>
      <w:r w:rsidR="00956F68" w:rsidRPr="00956F68">
        <w:rPr>
          <w:rFonts w:ascii="Calibri" w:eastAsia="Calibri" w:hAnsi="Calibri" w:cs="Calibri"/>
          <w:sz w:val="24"/>
          <w:szCs w:val="24"/>
          <w:lang w:val="pt-BR"/>
        </w:rPr>
        <w:t xml:space="preserve">A figura 2A mostra um esquema de passos do controle da expressão gênica numerados de 1 a </w:t>
      </w:r>
      <w:r w:rsidR="00956F68">
        <w:rPr>
          <w:rFonts w:ascii="Calibri" w:eastAsia="Calibri" w:hAnsi="Calibri" w:cs="Calibri"/>
          <w:sz w:val="24"/>
          <w:szCs w:val="24"/>
          <w:lang w:val="pt-BR"/>
        </w:rPr>
        <w:t>7</w:t>
      </w:r>
      <w:r w:rsidR="00956F68" w:rsidRPr="00956F68">
        <w:rPr>
          <w:rFonts w:ascii="Calibri" w:eastAsia="Calibri" w:hAnsi="Calibri" w:cs="Calibri"/>
          <w:sz w:val="24"/>
          <w:szCs w:val="24"/>
          <w:lang w:val="pt-BR"/>
        </w:rPr>
        <w:t>. Na figura 2B está um esquema d</w:t>
      </w:r>
      <w:r w:rsidR="00956F68">
        <w:rPr>
          <w:rFonts w:ascii="Calibri" w:eastAsia="Calibri" w:hAnsi="Calibri" w:cs="Calibri"/>
          <w:sz w:val="24"/>
          <w:szCs w:val="24"/>
          <w:lang w:val="pt-BR"/>
        </w:rPr>
        <w:t>a</w:t>
      </w:r>
      <w:r w:rsidR="00956F68" w:rsidRPr="00956F68">
        <w:rPr>
          <w:rFonts w:ascii="Calibri" w:eastAsia="Calibri" w:hAnsi="Calibri" w:cs="Calibri"/>
          <w:sz w:val="24"/>
          <w:szCs w:val="24"/>
          <w:lang w:val="pt-BR"/>
        </w:rPr>
        <w:t xml:space="preserve"> regulação da expressão gênica de uma proteína. Associe os eventos identificados por letras na figura 2B com os passos pertinentes na figura 2A, justificando com os elementos importantes para essa associação.</w:t>
      </w:r>
      <w:r w:rsidR="00C27EE7">
        <w:rPr>
          <w:rFonts w:ascii="Calibri" w:eastAsia="Calibri" w:hAnsi="Calibri" w:cs="Calibri"/>
          <w:sz w:val="24"/>
          <w:szCs w:val="24"/>
          <w:lang w:val="pt-BR"/>
        </w:rPr>
        <w:t xml:space="preserve"> Por fim, indique </w:t>
      </w:r>
      <w:r w:rsidR="00C27EE7" w:rsidRPr="00C27EE7">
        <w:rPr>
          <w:rFonts w:ascii="Calibri" w:eastAsia="Calibri" w:hAnsi="Calibri" w:cs="Calibri"/>
          <w:sz w:val="24"/>
          <w:szCs w:val="24"/>
          <w:lang w:val="pt-BR"/>
        </w:rPr>
        <w:t xml:space="preserve">quais os passos da figura 2A </w:t>
      </w:r>
      <w:r w:rsidR="00C27EE7">
        <w:rPr>
          <w:rFonts w:ascii="Calibri" w:eastAsia="Calibri" w:hAnsi="Calibri" w:cs="Calibri"/>
          <w:sz w:val="24"/>
          <w:szCs w:val="24"/>
          <w:lang w:val="pt-BR"/>
        </w:rPr>
        <w:t xml:space="preserve">que </w:t>
      </w:r>
      <w:r w:rsidR="00C27EE7" w:rsidRPr="00C27EE7">
        <w:rPr>
          <w:rFonts w:ascii="Calibri" w:eastAsia="Calibri" w:hAnsi="Calibri" w:cs="Calibri"/>
          <w:sz w:val="24"/>
          <w:szCs w:val="24"/>
          <w:lang w:val="pt-BR"/>
        </w:rPr>
        <w:t xml:space="preserve">não </w:t>
      </w:r>
      <w:r w:rsidR="000C4919">
        <w:rPr>
          <w:rFonts w:ascii="Calibri" w:eastAsia="Calibri" w:hAnsi="Calibri" w:cs="Calibri"/>
          <w:sz w:val="24"/>
          <w:szCs w:val="24"/>
          <w:lang w:val="pt-BR"/>
        </w:rPr>
        <w:t>foram</w:t>
      </w:r>
      <w:r w:rsidR="00C27EE7" w:rsidRPr="00C27EE7">
        <w:rPr>
          <w:rFonts w:ascii="Calibri" w:eastAsia="Calibri" w:hAnsi="Calibri" w:cs="Calibri"/>
          <w:sz w:val="24"/>
          <w:szCs w:val="24"/>
          <w:lang w:val="pt-BR"/>
        </w:rPr>
        <w:t xml:space="preserve"> representados na figura 2B</w:t>
      </w:r>
      <w:r w:rsidR="00215B24">
        <w:rPr>
          <w:rFonts w:ascii="Calibri" w:eastAsia="Calibri" w:hAnsi="Calibri" w:cs="Calibri"/>
          <w:sz w:val="24"/>
          <w:szCs w:val="24"/>
          <w:lang w:val="pt-BR"/>
        </w:rPr>
        <w:t>, existem outras representações que estão faltando?</w:t>
      </w:r>
    </w:p>
    <w:p w14:paraId="7489C0D6" w14:textId="77777777" w:rsidR="00CD24B0" w:rsidRDefault="00CD24B0" w:rsidP="00956F68">
      <w:pPr>
        <w:pBdr>
          <w:top w:val="nil"/>
          <w:left w:val="nil"/>
          <w:bottom w:val="nil"/>
          <w:right w:val="nil"/>
          <w:between w:val="nil"/>
        </w:pBdr>
        <w:rPr>
          <w:rFonts w:ascii="Calibri" w:eastAsia="Calibri" w:hAnsi="Calibri" w:cs="Calibri"/>
          <w:sz w:val="24"/>
          <w:szCs w:val="24"/>
          <w:lang w:val="pt-BR"/>
        </w:rPr>
      </w:pPr>
    </w:p>
    <w:p w14:paraId="7E4F11A5" w14:textId="77777777" w:rsidR="00F37A64" w:rsidRDefault="00F37A64" w:rsidP="00956F68">
      <w:pPr>
        <w:pBdr>
          <w:top w:val="nil"/>
          <w:left w:val="nil"/>
          <w:bottom w:val="nil"/>
          <w:right w:val="nil"/>
          <w:between w:val="nil"/>
        </w:pBdr>
        <w:rPr>
          <w:rFonts w:ascii="Calibri" w:eastAsia="Calibri" w:hAnsi="Calibri" w:cs="Calibri"/>
          <w:sz w:val="24"/>
          <w:szCs w:val="24"/>
          <w:lang w:val="pt-BR"/>
        </w:rPr>
      </w:pPr>
    </w:p>
    <w:p w14:paraId="498624E6" w14:textId="77777777" w:rsidR="00F37A64" w:rsidRDefault="00F37A64" w:rsidP="00956F68">
      <w:pPr>
        <w:pBdr>
          <w:top w:val="nil"/>
          <w:left w:val="nil"/>
          <w:bottom w:val="nil"/>
          <w:right w:val="nil"/>
          <w:between w:val="nil"/>
        </w:pBdr>
        <w:rPr>
          <w:rFonts w:ascii="Calibri" w:eastAsia="Calibri" w:hAnsi="Calibri" w:cs="Calibri"/>
          <w:sz w:val="24"/>
          <w:szCs w:val="24"/>
          <w:lang w:val="pt-BR"/>
        </w:rPr>
      </w:pPr>
    </w:p>
    <w:p w14:paraId="20528434" w14:textId="77777777" w:rsidR="00F37A64" w:rsidRDefault="00F37A64" w:rsidP="00956F68">
      <w:pPr>
        <w:pBdr>
          <w:top w:val="nil"/>
          <w:left w:val="nil"/>
          <w:bottom w:val="nil"/>
          <w:right w:val="nil"/>
          <w:between w:val="nil"/>
        </w:pBdr>
        <w:rPr>
          <w:rFonts w:ascii="Calibri" w:eastAsia="Calibri" w:hAnsi="Calibri" w:cs="Calibri"/>
          <w:sz w:val="24"/>
          <w:szCs w:val="24"/>
          <w:lang w:val="pt-BR"/>
        </w:rPr>
      </w:pPr>
    </w:p>
    <w:p w14:paraId="449DF066" w14:textId="77777777" w:rsidR="00F37A64" w:rsidRDefault="00F37A64" w:rsidP="00956F68">
      <w:pPr>
        <w:pBdr>
          <w:top w:val="nil"/>
          <w:left w:val="nil"/>
          <w:bottom w:val="nil"/>
          <w:right w:val="nil"/>
          <w:between w:val="nil"/>
        </w:pBdr>
        <w:rPr>
          <w:rFonts w:ascii="Calibri" w:eastAsia="Calibri" w:hAnsi="Calibri" w:cs="Calibri"/>
          <w:sz w:val="24"/>
          <w:szCs w:val="24"/>
          <w:lang w:val="pt-BR"/>
        </w:rPr>
      </w:pPr>
    </w:p>
    <w:p w14:paraId="6989BFD5" w14:textId="18A67331" w:rsidR="00956F68" w:rsidRPr="00956F68" w:rsidRDefault="00956F68" w:rsidP="00956F68">
      <w:pPr>
        <w:pBdr>
          <w:top w:val="nil"/>
          <w:left w:val="nil"/>
          <w:bottom w:val="nil"/>
          <w:right w:val="nil"/>
          <w:between w:val="nil"/>
        </w:pBdr>
        <w:rPr>
          <w:rFonts w:ascii="Calibri" w:eastAsia="Calibri" w:hAnsi="Calibri" w:cs="Calibri"/>
          <w:sz w:val="24"/>
          <w:szCs w:val="24"/>
          <w:lang w:val="pt-BR"/>
        </w:rPr>
      </w:pPr>
      <w:r w:rsidRPr="00956F68">
        <w:rPr>
          <w:rFonts w:ascii="Calibri" w:eastAsia="Calibri" w:hAnsi="Calibri" w:cs="Calibri"/>
          <w:sz w:val="24"/>
          <w:szCs w:val="24"/>
          <w:lang w:val="pt-BR"/>
        </w:rPr>
        <w:lastRenderedPageBreak/>
        <w:t>Figura 2A</w:t>
      </w:r>
    </w:p>
    <w:p w14:paraId="64913823" w14:textId="2A1ADD8F" w:rsidR="00956F68" w:rsidRDefault="008D7123" w:rsidP="00956F68">
      <w:pPr>
        <w:pBdr>
          <w:top w:val="nil"/>
          <w:left w:val="nil"/>
          <w:bottom w:val="nil"/>
          <w:right w:val="nil"/>
          <w:between w:val="nil"/>
        </w:pBdr>
        <w:rPr>
          <w:noProof/>
          <w:color w:val="FF0000"/>
          <w:sz w:val="24"/>
          <w:szCs w:val="24"/>
        </w:rPr>
      </w:pPr>
      <w:r w:rsidRPr="008D7123">
        <w:rPr>
          <w:noProof/>
          <w:color w:val="FF0000"/>
          <w:sz w:val="24"/>
          <w:szCs w:val="24"/>
        </w:rPr>
        <w:drawing>
          <wp:inline distT="0" distB="0" distL="0" distR="0" wp14:anchorId="63B28998" wp14:editId="060F4524">
            <wp:extent cx="5524500" cy="2859695"/>
            <wp:effectExtent l="0" t="0" r="0" b="0"/>
            <wp:docPr id="1286088435" name="Imagem 1" descr="Uma imagem contendo Diagra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088435" name="Imagem 1" descr="Uma imagem contendo Diagrama&#10;&#10;Descrição gerada automaticamente"/>
                    <pic:cNvPicPr/>
                  </pic:nvPicPr>
                  <pic:blipFill>
                    <a:blip r:embed="rId8"/>
                    <a:stretch>
                      <a:fillRect/>
                    </a:stretch>
                  </pic:blipFill>
                  <pic:spPr>
                    <a:xfrm>
                      <a:off x="0" y="0"/>
                      <a:ext cx="5527922" cy="2861466"/>
                    </a:xfrm>
                    <a:prstGeom prst="rect">
                      <a:avLst/>
                    </a:prstGeom>
                  </pic:spPr>
                </pic:pic>
              </a:graphicData>
            </a:graphic>
          </wp:inline>
        </w:drawing>
      </w:r>
    </w:p>
    <w:p w14:paraId="23450795" w14:textId="77777777" w:rsidR="00EE419A" w:rsidRDefault="00EE419A" w:rsidP="00956F68">
      <w:pPr>
        <w:pBdr>
          <w:top w:val="nil"/>
          <w:left w:val="nil"/>
          <w:bottom w:val="nil"/>
          <w:right w:val="nil"/>
          <w:between w:val="nil"/>
        </w:pBdr>
        <w:rPr>
          <w:rFonts w:asciiTheme="minorHAnsi" w:hAnsiTheme="minorHAnsi" w:cstheme="minorHAnsi"/>
          <w:sz w:val="24"/>
          <w:szCs w:val="24"/>
        </w:rPr>
      </w:pPr>
    </w:p>
    <w:p w14:paraId="0D5012F0" w14:textId="77777777" w:rsidR="00EE419A" w:rsidRDefault="00EE419A" w:rsidP="00956F68">
      <w:pPr>
        <w:pBdr>
          <w:top w:val="nil"/>
          <w:left w:val="nil"/>
          <w:bottom w:val="nil"/>
          <w:right w:val="nil"/>
          <w:between w:val="nil"/>
        </w:pBdr>
        <w:rPr>
          <w:rFonts w:asciiTheme="minorHAnsi" w:hAnsiTheme="minorHAnsi" w:cstheme="minorHAnsi"/>
          <w:sz w:val="24"/>
          <w:szCs w:val="24"/>
        </w:rPr>
      </w:pPr>
    </w:p>
    <w:p w14:paraId="3223927F" w14:textId="2A40A6E9" w:rsidR="00956F68" w:rsidRPr="00F12164" w:rsidRDefault="00956F68" w:rsidP="00956F68">
      <w:pPr>
        <w:pBdr>
          <w:top w:val="nil"/>
          <w:left w:val="nil"/>
          <w:bottom w:val="nil"/>
          <w:right w:val="nil"/>
          <w:between w:val="nil"/>
        </w:pBdr>
        <w:rPr>
          <w:rFonts w:asciiTheme="minorHAnsi" w:hAnsiTheme="minorHAnsi" w:cstheme="minorHAnsi"/>
          <w:sz w:val="24"/>
          <w:szCs w:val="24"/>
        </w:rPr>
      </w:pPr>
      <w:proofErr w:type="spellStart"/>
      <w:r w:rsidRPr="00F12164">
        <w:rPr>
          <w:rFonts w:asciiTheme="minorHAnsi" w:hAnsiTheme="minorHAnsi" w:cstheme="minorHAnsi"/>
          <w:sz w:val="24"/>
          <w:szCs w:val="24"/>
        </w:rPr>
        <w:t>Figura</w:t>
      </w:r>
      <w:proofErr w:type="spellEnd"/>
      <w:r w:rsidRPr="00F12164">
        <w:rPr>
          <w:rFonts w:asciiTheme="minorHAnsi" w:hAnsiTheme="minorHAnsi" w:cstheme="minorHAnsi"/>
          <w:sz w:val="24"/>
          <w:szCs w:val="24"/>
        </w:rPr>
        <w:t xml:space="preserve"> 2B</w:t>
      </w:r>
    </w:p>
    <w:p w14:paraId="7210587C" w14:textId="27B78716" w:rsidR="007104C6" w:rsidRPr="007104C6" w:rsidRDefault="00510AFC" w:rsidP="007104C6">
      <w:pPr>
        <w:rPr>
          <w:noProof/>
          <w:lang w:val="pt-BR"/>
        </w:rPr>
      </w:pPr>
      <w:r w:rsidRPr="00510AFC">
        <w:rPr>
          <w:noProof/>
          <w:lang w:val="pt-BR"/>
        </w:rPr>
        <w:drawing>
          <wp:inline distT="0" distB="0" distL="0" distR="0" wp14:anchorId="46C615C8" wp14:editId="4A182B62">
            <wp:extent cx="5400040" cy="3046095"/>
            <wp:effectExtent l="0" t="0" r="0" b="1905"/>
            <wp:docPr id="117582569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825693" name=""/>
                    <pic:cNvPicPr/>
                  </pic:nvPicPr>
                  <pic:blipFill>
                    <a:blip r:embed="rId9"/>
                    <a:stretch>
                      <a:fillRect/>
                    </a:stretch>
                  </pic:blipFill>
                  <pic:spPr>
                    <a:xfrm>
                      <a:off x="0" y="0"/>
                      <a:ext cx="5400040" cy="3046095"/>
                    </a:xfrm>
                    <a:prstGeom prst="rect">
                      <a:avLst/>
                    </a:prstGeom>
                  </pic:spPr>
                </pic:pic>
              </a:graphicData>
            </a:graphic>
          </wp:inline>
        </w:drawing>
      </w:r>
    </w:p>
    <w:p w14:paraId="43E14A3A" w14:textId="77777777" w:rsidR="00956F68" w:rsidRDefault="00956F68" w:rsidP="00956F68">
      <w:pPr>
        <w:rPr>
          <w:noProof/>
        </w:rPr>
      </w:pPr>
    </w:p>
    <w:p w14:paraId="3D99D82D" w14:textId="77777777" w:rsidR="00EE419A" w:rsidRDefault="00EE419A" w:rsidP="00956F68">
      <w:pPr>
        <w:rPr>
          <w:noProof/>
        </w:rPr>
      </w:pPr>
    </w:p>
    <w:p w14:paraId="7089BB33" w14:textId="77777777" w:rsidR="00EE419A" w:rsidRDefault="00EE419A" w:rsidP="00956F68">
      <w:pPr>
        <w:rPr>
          <w:noProof/>
        </w:rPr>
      </w:pPr>
    </w:p>
    <w:p w14:paraId="0E1CEDC2" w14:textId="77777777" w:rsidR="00EE419A" w:rsidRDefault="00EE419A" w:rsidP="00956F68">
      <w:pPr>
        <w:rPr>
          <w:noProof/>
        </w:rPr>
      </w:pPr>
    </w:p>
    <w:p w14:paraId="70DD7634" w14:textId="77777777" w:rsidR="00EE419A" w:rsidRDefault="00EE419A" w:rsidP="00956F68">
      <w:pPr>
        <w:rPr>
          <w:noProof/>
        </w:rPr>
      </w:pPr>
    </w:p>
    <w:p w14:paraId="2F7512D4" w14:textId="77777777" w:rsidR="00EE419A" w:rsidRDefault="00EE419A" w:rsidP="00956F68">
      <w:pPr>
        <w:rPr>
          <w:noProof/>
        </w:rPr>
      </w:pPr>
    </w:p>
    <w:p w14:paraId="38D86D8F" w14:textId="77777777" w:rsidR="00EE419A" w:rsidRDefault="00EE419A" w:rsidP="00956F68">
      <w:pPr>
        <w:rPr>
          <w:noProof/>
        </w:rPr>
      </w:pPr>
    </w:p>
    <w:p w14:paraId="4A1C7C3A" w14:textId="77777777" w:rsidR="00EE419A" w:rsidRDefault="00EE419A" w:rsidP="00956F68">
      <w:pPr>
        <w:rPr>
          <w:noProof/>
        </w:rPr>
      </w:pPr>
    </w:p>
    <w:p w14:paraId="620BE76F" w14:textId="77777777" w:rsidR="00EE419A" w:rsidRDefault="00EE419A" w:rsidP="00956F68">
      <w:pPr>
        <w:rPr>
          <w:noProof/>
        </w:rPr>
      </w:pPr>
    </w:p>
    <w:p w14:paraId="74D4F3C0" w14:textId="77777777" w:rsidR="00EE419A" w:rsidRDefault="00EE419A" w:rsidP="00956F68">
      <w:pPr>
        <w:rPr>
          <w:noProof/>
        </w:rPr>
      </w:pPr>
    </w:p>
    <w:p w14:paraId="30982AD2" w14:textId="433955D4" w:rsidR="00EE419A" w:rsidRDefault="00EE419A" w:rsidP="00956F68">
      <w:pPr>
        <w:rPr>
          <w:noProof/>
        </w:rPr>
      </w:pPr>
      <w:r>
        <w:rPr>
          <w:noProof/>
        </w:rPr>
        <w:lastRenderedPageBreak/>
        <w:t>Legenda:</w:t>
      </w:r>
    </w:p>
    <w:p w14:paraId="32BA227E" w14:textId="6C8A8337" w:rsidR="00426645" w:rsidRDefault="00EE419A" w:rsidP="00F52D20">
      <w:pPr>
        <w:jc w:val="both"/>
        <w:rPr>
          <w:rFonts w:ascii="Calibri" w:eastAsia="Calibri" w:hAnsi="Calibri" w:cs="Calibri"/>
          <w:sz w:val="24"/>
          <w:szCs w:val="24"/>
          <w:lang w:val="pt-BR"/>
        </w:rPr>
      </w:pPr>
      <w:r w:rsidRPr="00EE419A">
        <w:rPr>
          <w:rFonts w:ascii="Calibri" w:eastAsia="Calibri" w:hAnsi="Calibri" w:cs="Calibri"/>
          <w:sz w:val="24"/>
          <w:szCs w:val="24"/>
          <w:lang w:val="pt-BR"/>
        </w:rPr>
        <w:drawing>
          <wp:inline distT="0" distB="0" distL="0" distR="0" wp14:anchorId="18D8B617" wp14:editId="11D35F59">
            <wp:extent cx="5400040" cy="3271520"/>
            <wp:effectExtent l="0" t="0" r="0" b="5080"/>
            <wp:docPr id="778009303" name="Imagem 1" descr="Interface gráfica do usuário, Texto, Aplicativo, chat ou mensagem de 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009303" name="Imagem 1" descr="Interface gráfica do usuário, Texto, Aplicativo, chat ou mensagem de texto&#10;&#10;Descrição gerada automaticamente"/>
                    <pic:cNvPicPr/>
                  </pic:nvPicPr>
                  <pic:blipFill>
                    <a:blip r:embed="rId10"/>
                    <a:stretch>
                      <a:fillRect/>
                    </a:stretch>
                  </pic:blipFill>
                  <pic:spPr>
                    <a:xfrm>
                      <a:off x="0" y="0"/>
                      <a:ext cx="5400040" cy="3271520"/>
                    </a:xfrm>
                    <a:prstGeom prst="rect">
                      <a:avLst/>
                    </a:prstGeom>
                  </pic:spPr>
                </pic:pic>
              </a:graphicData>
            </a:graphic>
          </wp:inline>
        </w:drawing>
      </w:r>
    </w:p>
    <w:sectPr w:rsidR="00426645">
      <w:headerReference w:type="default" r:id="rId11"/>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E1A9AD" w14:textId="77777777" w:rsidR="00AB5CD9" w:rsidRDefault="00AB5CD9">
      <w:pPr>
        <w:spacing w:line="240" w:lineRule="auto"/>
      </w:pPr>
      <w:r>
        <w:separator/>
      </w:r>
    </w:p>
  </w:endnote>
  <w:endnote w:type="continuationSeparator" w:id="0">
    <w:p w14:paraId="6BD30DC3" w14:textId="77777777" w:rsidR="00AB5CD9" w:rsidRDefault="00AB5C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AE5B2D" w14:textId="77777777" w:rsidR="00AB5CD9" w:rsidRDefault="00AB5CD9">
      <w:pPr>
        <w:spacing w:line="240" w:lineRule="auto"/>
      </w:pPr>
      <w:r>
        <w:separator/>
      </w:r>
    </w:p>
  </w:footnote>
  <w:footnote w:type="continuationSeparator" w:id="0">
    <w:p w14:paraId="646667A4" w14:textId="77777777" w:rsidR="00AB5CD9" w:rsidRDefault="00AB5CD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1E" w14:textId="77777777" w:rsidR="007A0412" w:rsidRDefault="00546B21">
    <w:pPr>
      <w:tabs>
        <w:tab w:val="center" w:pos="4680"/>
        <w:tab w:val="right" w:pos="9360"/>
      </w:tabs>
      <w:spacing w:line="240" w:lineRule="auto"/>
    </w:pPr>
    <w:bookmarkStart w:id="1" w:name="_heading=h.gjdgxs" w:colFirst="0" w:colLast="0"/>
    <w:bookmarkEnd w:id="1"/>
    <w:r>
      <w:rPr>
        <w:rFonts w:ascii="Garamond" w:eastAsia="Garamond" w:hAnsi="Garamond" w:cs="Garamond"/>
        <w:b/>
        <w:noProof/>
        <w:sz w:val="36"/>
        <w:szCs w:val="36"/>
      </w:rPr>
      <w:drawing>
        <wp:inline distT="114300" distB="114300" distL="114300" distR="114300" wp14:anchorId="59F43E6D" wp14:editId="0A0BC22E">
          <wp:extent cx="1210529" cy="601308"/>
          <wp:effectExtent l="0" t="0" r="0" b="0"/>
          <wp:docPr id="54284" name="image1.png" descr="Logo, company nam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image1.png" descr="Logo, company name&#10;&#10;Description automatically generated with medium confidence"/>
                  <pic:cNvPicPr preferRelativeResize="0"/>
                </pic:nvPicPr>
                <pic:blipFill>
                  <a:blip r:embed="rId1"/>
                  <a:srcRect/>
                  <a:stretch>
                    <a:fillRect/>
                  </a:stretch>
                </pic:blipFill>
                <pic:spPr>
                  <a:xfrm>
                    <a:off x="0" y="0"/>
                    <a:ext cx="1210529" cy="601308"/>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412"/>
    <w:rsid w:val="00000817"/>
    <w:rsid w:val="000478C0"/>
    <w:rsid w:val="000862D4"/>
    <w:rsid w:val="000C4919"/>
    <w:rsid w:val="000F33FA"/>
    <w:rsid w:val="001B5CF5"/>
    <w:rsid w:val="001C3D9A"/>
    <w:rsid w:val="00215B24"/>
    <w:rsid w:val="002177B6"/>
    <w:rsid w:val="002503DE"/>
    <w:rsid w:val="002B19C8"/>
    <w:rsid w:val="003D47A7"/>
    <w:rsid w:val="00426645"/>
    <w:rsid w:val="004C10B5"/>
    <w:rsid w:val="004D14C6"/>
    <w:rsid w:val="004D66DA"/>
    <w:rsid w:val="0050666F"/>
    <w:rsid w:val="00510AFC"/>
    <w:rsid w:val="0054115A"/>
    <w:rsid w:val="00546B21"/>
    <w:rsid w:val="0057542B"/>
    <w:rsid w:val="005C6231"/>
    <w:rsid w:val="005D2D18"/>
    <w:rsid w:val="00657BAF"/>
    <w:rsid w:val="006C14B9"/>
    <w:rsid w:val="007104C6"/>
    <w:rsid w:val="007150A6"/>
    <w:rsid w:val="00761E80"/>
    <w:rsid w:val="007A0412"/>
    <w:rsid w:val="008D7123"/>
    <w:rsid w:val="00956F68"/>
    <w:rsid w:val="00A41A14"/>
    <w:rsid w:val="00A5140B"/>
    <w:rsid w:val="00AB5CD9"/>
    <w:rsid w:val="00B83A03"/>
    <w:rsid w:val="00C020D0"/>
    <w:rsid w:val="00C177A3"/>
    <w:rsid w:val="00C27EE7"/>
    <w:rsid w:val="00C41709"/>
    <w:rsid w:val="00C82069"/>
    <w:rsid w:val="00C82CE6"/>
    <w:rsid w:val="00C8772D"/>
    <w:rsid w:val="00C96037"/>
    <w:rsid w:val="00CC03E0"/>
    <w:rsid w:val="00CD24B0"/>
    <w:rsid w:val="00E13DAF"/>
    <w:rsid w:val="00E97862"/>
    <w:rsid w:val="00EA283E"/>
    <w:rsid w:val="00EE419A"/>
    <w:rsid w:val="00F12164"/>
    <w:rsid w:val="00F37A64"/>
    <w:rsid w:val="00F52D2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142E4"/>
  <w15:docId w15:val="{8F16A9AD-6297-4EA7-87DD-A9E3458E5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32A1"/>
    <w:rPr>
      <w:lang w:val="en"/>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styleId="Hyperlink">
    <w:name w:val="Hyperlink"/>
    <w:basedOn w:val="Fontepargpadro"/>
    <w:uiPriority w:val="99"/>
    <w:unhideWhenUsed/>
    <w:rsid w:val="00CF32A1"/>
    <w:rPr>
      <w:color w:val="0563C1" w:themeColor="hyperlink"/>
      <w:u w:val="single"/>
    </w:rPr>
  </w:style>
  <w:style w:type="paragraph" w:styleId="PargrafodaLista">
    <w:name w:val="List Paragraph"/>
    <w:basedOn w:val="Normal"/>
    <w:uiPriority w:val="34"/>
    <w:qFormat/>
    <w:rsid w:val="00CF32A1"/>
    <w:pPr>
      <w:ind w:left="720"/>
      <w:contextualSpacing/>
    </w:p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D1728F"/>
    <w:pPr>
      <w:spacing w:before="100" w:beforeAutospacing="1" w:after="100" w:afterAutospacing="1" w:line="240" w:lineRule="auto"/>
    </w:pPr>
    <w:rPr>
      <w:rFonts w:ascii="Times New Roman" w:eastAsia="Times New Roman" w:hAnsi="Times New Roman" w:cs="Times New Roman"/>
      <w:sz w:val="24"/>
      <w:szCs w:val="24"/>
      <w:lang w:val="pt-BR"/>
    </w:rPr>
  </w:style>
  <w:style w:type="character" w:styleId="Refdecomentrio">
    <w:name w:val="annotation reference"/>
    <w:basedOn w:val="Fontepargpadro"/>
    <w:uiPriority w:val="99"/>
    <w:semiHidden/>
    <w:unhideWhenUsed/>
    <w:rsid w:val="00352395"/>
    <w:rPr>
      <w:sz w:val="16"/>
      <w:szCs w:val="16"/>
    </w:rPr>
  </w:style>
  <w:style w:type="paragraph" w:styleId="Textodecomentrio">
    <w:name w:val="annotation text"/>
    <w:basedOn w:val="Normal"/>
    <w:link w:val="TextodecomentrioChar"/>
    <w:uiPriority w:val="99"/>
    <w:unhideWhenUsed/>
    <w:rsid w:val="00352395"/>
    <w:pPr>
      <w:spacing w:line="240" w:lineRule="auto"/>
    </w:pPr>
    <w:rPr>
      <w:sz w:val="20"/>
      <w:szCs w:val="20"/>
    </w:rPr>
  </w:style>
  <w:style w:type="character" w:customStyle="1" w:styleId="TextodecomentrioChar">
    <w:name w:val="Texto de comentário Char"/>
    <w:basedOn w:val="Fontepargpadro"/>
    <w:link w:val="Textodecomentrio"/>
    <w:uiPriority w:val="99"/>
    <w:rsid w:val="00352395"/>
    <w:rPr>
      <w:sz w:val="20"/>
      <w:szCs w:val="20"/>
      <w:lang w:val="en"/>
    </w:rPr>
  </w:style>
  <w:style w:type="paragraph" w:styleId="Assuntodocomentrio">
    <w:name w:val="annotation subject"/>
    <w:basedOn w:val="Textodecomentrio"/>
    <w:next w:val="Textodecomentrio"/>
    <w:link w:val="AssuntodocomentrioChar"/>
    <w:uiPriority w:val="99"/>
    <w:semiHidden/>
    <w:unhideWhenUsed/>
    <w:rsid w:val="00352395"/>
    <w:rPr>
      <w:b/>
      <w:bCs/>
    </w:rPr>
  </w:style>
  <w:style w:type="character" w:customStyle="1" w:styleId="AssuntodocomentrioChar">
    <w:name w:val="Assunto do comentário Char"/>
    <w:basedOn w:val="TextodecomentrioChar"/>
    <w:link w:val="Assuntodocomentrio"/>
    <w:uiPriority w:val="99"/>
    <w:semiHidden/>
    <w:rsid w:val="00352395"/>
    <w:rPr>
      <w:b/>
      <w:bCs/>
      <w:sz w:val="20"/>
      <w:szCs w:val="20"/>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415884">
      <w:bodyDiv w:val="1"/>
      <w:marLeft w:val="0"/>
      <w:marRight w:val="0"/>
      <w:marTop w:val="0"/>
      <w:marBottom w:val="0"/>
      <w:divBdr>
        <w:top w:val="none" w:sz="0" w:space="0" w:color="auto"/>
        <w:left w:val="none" w:sz="0" w:space="0" w:color="auto"/>
        <w:bottom w:val="none" w:sz="0" w:space="0" w:color="auto"/>
        <w:right w:val="none" w:sz="0" w:space="0" w:color="auto"/>
      </w:divBdr>
    </w:div>
    <w:div w:id="10504217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vv90czmJ0VPKQ42mbEBLs1h5jQ==">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147</Words>
  <Characters>799</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ANONIMO</dc:creator>
  <cp:lastModifiedBy>Francielle Martins</cp:lastModifiedBy>
  <cp:revision>11</cp:revision>
  <dcterms:created xsi:type="dcterms:W3CDTF">2024-08-07T14:24:00Z</dcterms:created>
  <dcterms:modified xsi:type="dcterms:W3CDTF">2024-08-07T18:25:00Z</dcterms:modified>
</cp:coreProperties>
</file>