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089FD" w14:textId="77777777" w:rsidR="0084405F" w:rsidRPr="0084405F" w:rsidRDefault="0084405F" w:rsidP="0084405F">
      <w:pPr>
        <w:spacing w:before="41"/>
        <w:jc w:val="center"/>
        <w:rPr>
          <w:rFonts w:asciiTheme="majorHAnsi" w:hAnsiTheme="majorHAnsi" w:cstheme="majorHAnsi"/>
          <w:b/>
          <w:sz w:val="24"/>
          <w:szCs w:val="24"/>
          <w:u w:val="single"/>
        </w:rPr>
      </w:pPr>
      <w:bookmarkStart w:id="0" w:name="_Hlk136424365"/>
      <w:r w:rsidRPr="0084405F">
        <w:rPr>
          <w:rFonts w:asciiTheme="majorHAnsi" w:hAnsiTheme="majorHAnsi" w:cstheme="majorHAnsi"/>
          <w:b/>
          <w:sz w:val="24"/>
          <w:szCs w:val="24"/>
          <w:u w:val="single"/>
        </w:rPr>
        <w:t>BLOCO</w:t>
      </w:r>
      <w:r w:rsidRPr="0084405F">
        <w:rPr>
          <w:rFonts w:asciiTheme="majorHAnsi" w:hAnsiTheme="majorHAnsi" w:cstheme="majorHAnsi"/>
          <w:b/>
          <w:spacing w:val="-3"/>
          <w:sz w:val="24"/>
          <w:szCs w:val="24"/>
          <w:u w:val="single"/>
        </w:rPr>
        <w:t xml:space="preserve"> </w:t>
      </w:r>
      <w:r w:rsidRPr="0084405F">
        <w:rPr>
          <w:rFonts w:asciiTheme="majorHAnsi" w:hAnsiTheme="majorHAnsi" w:cstheme="majorHAnsi"/>
          <w:b/>
          <w:sz w:val="24"/>
          <w:szCs w:val="24"/>
          <w:u w:val="single"/>
        </w:rPr>
        <w:t>4</w:t>
      </w:r>
    </w:p>
    <w:p w14:paraId="38AA768B" w14:textId="77777777" w:rsidR="0084405F" w:rsidRPr="0084405F" w:rsidRDefault="0084405F" w:rsidP="0084405F">
      <w:pPr>
        <w:spacing w:before="41"/>
        <w:rPr>
          <w:rFonts w:asciiTheme="majorHAnsi" w:hAnsiTheme="majorHAnsi" w:cstheme="majorHAnsi"/>
          <w:b/>
          <w:sz w:val="24"/>
          <w:szCs w:val="24"/>
        </w:rPr>
      </w:pPr>
    </w:p>
    <w:p w14:paraId="7E927ED8" w14:textId="39BAE8A7" w:rsidR="0084405F" w:rsidRPr="0084405F" w:rsidRDefault="0084405F" w:rsidP="0084405F">
      <w:pPr>
        <w:spacing w:before="41"/>
        <w:rPr>
          <w:rFonts w:asciiTheme="majorHAnsi" w:hAnsiTheme="majorHAnsi" w:cstheme="majorHAnsi"/>
          <w:b/>
          <w:sz w:val="24"/>
          <w:szCs w:val="24"/>
        </w:rPr>
      </w:pPr>
      <w:r w:rsidRPr="0084405F">
        <w:rPr>
          <w:rFonts w:asciiTheme="majorHAnsi" w:hAnsiTheme="majorHAnsi" w:cstheme="majorHAnsi"/>
          <w:b/>
          <w:sz w:val="24"/>
          <w:szCs w:val="24"/>
        </w:rPr>
        <w:t>ATIVIDADE</w:t>
      </w:r>
      <w:r w:rsidRPr="0084405F">
        <w:rPr>
          <w:rFonts w:asciiTheme="majorHAnsi" w:hAnsiTheme="majorHAnsi" w:cstheme="majorHAnsi"/>
          <w:b/>
          <w:spacing w:val="-2"/>
          <w:sz w:val="24"/>
          <w:szCs w:val="24"/>
        </w:rPr>
        <w:t xml:space="preserve">  3</w:t>
      </w:r>
      <w:r w:rsidRPr="0084405F">
        <w:rPr>
          <w:rFonts w:asciiTheme="majorHAnsi" w:hAnsiTheme="majorHAnsi" w:cstheme="majorHAnsi"/>
          <w:b/>
          <w:sz w:val="24"/>
          <w:szCs w:val="24"/>
        </w:rPr>
        <w:t xml:space="preserve"> (turno matutino – 4 horas)</w:t>
      </w:r>
    </w:p>
    <w:p w14:paraId="5F57D18B" w14:textId="5B279878" w:rsidR="008A0E87" w:rsidRPr="0084405F" w:rsidRDefault="0084405F" w:rsidP="0084405F">
      <w:pPr>
        <w:spacing w:before="41"/>
        <w:rPr>
          <w:rFonts w:asciiTheme="majorHAnsi" w:hAnsiTheme="majorHAnsi" w:cstheme="majorHAnsi"/>
          <w:b/>
          <w:bCs/>
          <w:caps/>
          <w:sz w:val="24"/>
          <w:szCs w:val="24"/>
        </w:rPr>
      </w:pPr>
      <w:r w:rsidRPr="0084405F">
        <w:rPr>
          <w:rFonts w:asciiTheme="majorHAnsi" w:hAnsiTheme="majorHAnsi" w:cstheme="majorHAnsi"/>
          <w:b/>
          <w:sz w:val="24"/>
          <w:szCs w:val="24"/>
        </w:rPr>
        <w:t xml:space="preserve">Título: </w:t>
      </w:r>
      <w:bookmarkStart w:id="1" w:name="_Hlk160111504"/>
      <w:r w:rsidR="008A0E87" w:rsidRPr="0084405F">
        <w:rPr>
          <w:rFonts w:asciiTheme="majorHAnsi" w:eastAsia="Calibri" w:hAnsiTheme="majorHAnsi" w:cstheme="majorHAnsi"/>
          <w:b/>
          <w:caps/>
          <w:color w:val="000000"/>
          <w:sz w:val="24"/>
          <w:szCs w:val="24"/>
        </w:rPr>
        <w:t xml:space="preserve">DO ZIGOTO À GASTRULAÇÃO </w:t>
      </w:r>
      <w:bookmarkEnd w:id="1"/>
    </w:p>
    <w:p w14:paraId="7891213F" w14:textId="77777777" w:rsidR="008A0E87" w:rsidRPr="0084405F" w:rsidRDefault="008A0E87" w:rsidP="00E0321D">
      <w:pPr>
        <w:spacing w:line="240" w:lineRule="auto"/>
        <w:jc w:val="center"/>
        <w:rPr>
          <w:rFonts w:asciiTheme="majorHAnsi" w:hAnsiTheme="majorHAnsi" w:cstheme="majorHAnsi"/>
          <w:b/>
          <w:bCs/>
          <w:sz w:val="24"/>
          <w:szCs w:val="24"/>
          <w:highlight w:val="yellow"/>
        </w:rPr>
      </w:pPr>
    </w:p>
    <w:p w14:paraId="33B22C86" w14:textId="77777777" w:rsidR="008A0E87" w:rsidRPr="0084405F" w:rsidRDefault="008A0E87" w:rsidP="00E0321D">
      <w:pPr>
        <w:spacing w:line="240" w:lineRule="auto"/>
        <w:jc w:val="center"/>
        <w:rPr>
          <w:rFonts w:asciiTheme="majorHAnsi" w:hAnsiTheme="majorHAnsi" w:cstheme="majorHAnsi"/>
          <w:b/>
          <w:bCs/>
          <w:sz w:val="24"/>
          <w:szCs w:val="24"/>
          <w:highlight w:val="yellow"/>
        </w:rPr>
      </w:pPr>
    </w:p>
    <w:p w14:paraId="67F4AF2E" w14:textId="1911196D" w:rsidR="009F34F6" w:rsidRPr="0084405F" w:rsidRDefault="009F34F6" w:rsidP="00E0321D">
      <w:pPr>
        <w:spacing w:line="240" w:lineRule="auto"/>
        <w:jc w:val="center"/>
        <w:rPr>
          <w:rFonts w:asciiTheme="majorHAnsi" w:hAnsiTheme="majorHAnsi" w:cstheme="majorHAnsi"/>
          <w:b/>
          <w:bCs/>
          <w:sz w:val="24"/>
          <w:szCs w:val="24"/>
        </w:rPr>
      </w:pPr>
      <w:r w:rsidRPr="0084405F">
        <w:rPr>
          <w:rFonts w:asciiTheme="majorHAnsi" w:hAnsiTheme="majorHAnsi" w:cstheme="majorHAnsi"/>
          <w:b/>
          <w:bCs/>
          <w:sz w:val="24"/>
          <w:szCs w:val="24"/>
        </w:rPr>
        <w:t xml:space="preserve">ROTEIRO </w:t>
      </w:r>
    </w:p>
    <w:p w14:paraId="70E88F26" w14:textId="77777777" w:rsidR="008A0E87" w:rsidRPr="0084405F" w:rsidRDefault="008A0E87" w:rsidP="00E0321D">
      <w:pPr>
        <w:spacing w:line="240" w:lineRule="auto"/>
        <w:rPr>
          <w:rFonts w:asciiTheme="majorHAnsi" w:hAnsiTheme="majorHAnsi" w:cstheme="majorHAnsi"/>
          <w:b/>
          <w:bCs/>
          <w:sz w:val="24"/>
          <w:szCs w:val="24"/>
        </w:rPr>
      </w:pPr>
    </w:p>
    <w:p w14:paraId="4E8FCC46" w14:textId="04BA0F45" w:rsidR="00B0319B" w:rsidRPr="008A0E87" w:rsidRDefault="004A78CD" w:rsidP="00E0321D">
      <w:pPr>
        <w:spacing w:line="240" w:lineRule="auto"/>
        <w:rPr>
          <w:rFonts w:asciiTheme="majorHAnsi" w:hAnsiTheme="majorHAnsi" w:cstheme="majorHAnsi"/>
          <w:sz w:val="24"/>
          <w:szCs w:val="24"/>
        </w:rPr>
      </w:pPr>
      <w:r w:rsidRPr="008A0E87">
        <w:rPr>
          <w:rFonts w:asciiTheme="majorHAnsi" w:hAnsiTheme="majorHAnsi" w:cstheme="majorHAnsi"/>
          <w:b/>
          <w:bCs/>
          <w:sz w:val="24"/>
          <w:szCs w:val="24"/>
        </w:rPr>
        <w:t>Autoria</w:t>
      </w:r>
      <w:r w:rsidRPr="008A0E87">
        <w:rPr>
          <w:rFonts w:asciiTheme="majorHAnsi" w:hAnsiTheme="majorHAnsi" w:cstheme="majorHAnsi"/>
          <w:sz w:val="24"/>
          <w:szCs w:val="24"/>
        </w:rPr>
        <w:t>:</w:t>
      </w:r>
    </w:p>
    <w:p w14:paraId="5B6D9CCD" w14:textId="29E197F8" w:rsidR="00B0319B" w:rsidRPr="008A0E87" w:rsidRDefault="00B0319B" w:rsidP="00E0321D">
      <w:pPr>
        <w:spacing w:line="240" w:lineRule="auto"/>
        <w:rPr>
          <w:rFonts w:asciiTheme="majorHAnsi" w:hAnsiTheme="majorHAnsi" w:cstheme="majorHAnsi"/>
          <w:sz w:val="24"/>
          <w:szCs w:val="24"/>
        </w:rPr>
      </w:pPr>
      <w:proofErr w:type="spellStart"/>
      <w:r w:rsidRPr="008A0E87">
        <w:rPr>
          <w:rFonts w:asciiTheme="majorHAnsi" w:hAnsiTheme="majorHAnsi" w:cstheme="majorHAnsi"/>
          <w:sz w:val="24"/>
          <w:szCs w:val="24"/>
        </w:rPr>
        <w:t>Evelise</w:t>
      </w:r>
      <w:proofErr w:type="spellEnd"/>
      <w:r w:rsidRPr="008A0E87">
        <w:rPr>
          <w:rFonts w:asciiTheme="majorHAnsi" w:hAnsiTheme="majorHAnsi" w:cstheme="majorHAnsi"/>
          <w:sz w:val="24"/>
          <w:szCs w:val="24"/>
        </w:rPr>
        <w:t xml:space="preserve"> Maria </w:t>
      </w:r>
      <w:proofErr w:type="spellStart"/>
      <w:r w:rsidRPr="008A0E87">
        <w:rPr>
          <w:rFonts w:asciiTheme="majorHAnsi" w:hAnsiTheme="majorHAnsi" w:cstheme="majorHAnsi"/>
          <w:sz w:val="24"/>
          <w:szCs w:val="24"/>
        </w:rPr>
        <w:t>Nazari</w:t>
      </w:r>
      <w:proofErr w:type="spellEnd"/>
      <w:r w:rsidRPr="008A0E87">
        <w:rPr>
          <w:rFonts w:asciiTheme="majorHAnsi" w:hAnsiTheme="majorHAnsi" w:cstheme="majorHAnsi"/>
          <w:sz w:val="24"/>
          <w:szCs w:val="24"/>
        </w:rPr>
        <w:t xml:space="preserve"> (UFSC)</w:t>
      </w:r>
    </w:p>
    <w:p w14:paraId="79350ABF" w14:textId="409EA033" w:rsidR="00B0319B" w:rsidRPr="008A0E87" w:rsidRDefault="00B0319B" w:rsidP="00E0321D">
      <w:pPr>
        <w:spacing w:line="240" w:lineRule="auto"/>
        <w:rPr>
          <w:rFonts w:asciiTheme="majorHAnsi" w:hAnsiTheme="majorHAnsi" w:cstheme="majorHAnsi"/>
          <w:color w:val="000000"/>
          <w:sz w:val="24"/>
          <w:szCs w:val="24"/>
        </w:rPr>
      </w:pPr>
      <w:r w:rsidRPr="008A0E87">
        <w:rPr>
          <w:rFonts w:asciiTheme="majorHAnsi" w:hAnsiTheme="majorHAnsi" w:cstheme="majorHAnsi"/>
          <w:color w:val="000000"/>
          <w:sz w:val="24"/>
          <w:szCs w:val="24"/>
        </w:rPr>
        <w:t>Flávia S</w:t>
      </w:r>
      <w:r w:rsidR="002E3D55" w:rsidRPr="008A0E87">
        <w:rPr>
          <w:rFonts w:asciiTheme="majorHAnsi" w:hAnsiTheme="majorHAnsi" w:cstheme="majorHAnsi"/>
          <w:color w:val="000000"/>
          <w:sz w:val="24"/>
          <w:szCs w:val="24"/>
        </w:rPr>
        <w:t>a</w:t>
      </w:r>
      <w:r w:rsidRPr="008A0E87">
        <w:rPr>
          <w:rFonts w:asciiTheme="majorHAnsi" w:hAnsiTheme="majorHAnsi" w:cstheme="majorHAnsi"/>
          <w:color w:val="000000"/>
          <w:sz w:val="24"/>
          <w:szCs w:val="24"/>
        </w:rPr>
        <w:t>nt</w:t>
      </w:r>
      <w:r w:rsidR="002E3D55" w:rsidRPr="008A0E87">
        <w:rPr>
          <w:rFonts w:asciiTheme="majorHAnsi" w:hAnsiTheme="majorHAnsi" w:cstheme="majorHAnsi"/>
          <w:color w:val="000000"/>
          <w:sz w:val="24"/>
          <w:szCs w:val="24"/>
        </w:rPr>
        <w:t>’Ann</w:t>
      </w:r>
      <w:r w:rsidRPr="008A0E87">
        <w:rPr>
          <w:rFonts w:asciiTheme="majorHAnsi" w:hAnsiTheme="majorHAnsi" w:cstheme="majorHAnsi"/>
          <w:color w:val="000000"/>
          <w:sz w:val="24"/>
          <w:szCs w:val="24"/>
        </w:rPr>
        <w:t>a Rios (UFPR)</w:t>
      </w:r>
    </w:p>
    <w:p w14:paraId="70A90862" w14:textId="5FC4656F" w:rsidR="00B0319B" w:rsidRPr="008A0E87" w:rsidRDefault="00B0319B" w:rsidP="00E0321D">
      <w:pPr>
        <w:spacing w:line="240" w:lineRule="auto"/>
        <w:rPr>
          <w:rFonts w:asciiTheme="majorHAnsi" w:hAnsiTheme="majorHAnsi" w:cstheme="majorHAnsi"/>
          <w:b/>
          <w:bCs/>
          <w:sz w:val="24"/>
          <w:szCs w:val="24"/>
        </w:rPr>
      </w:pPr>
      <w:r w:rsidRPr="008A0E87">
        <w:rPr>
          <w:rFonts w:asciiTheme="majorHAnsi" w:hAnsiTheme="majorHAnsi" w:cstheme="majorHAnsi"/>
          <w:color w:val="000000"/>
          <w:sz w:val="24"/>
          <w:szCs w:val="24"/>
        </w:rPr>
        <w:t>Yara Maria Rauh Müller</w:t>
      </w:r>
      <w:r w:rsidR="00FD10DB" w:rsidRPr="008A0E87">
        <w:rPr>
          <w:rFonts w:asciiTheme="majorHAnsi" w:hAnsiTheme="majorHAnsi" w:cstheme="majorHAnsi"/>
          <w:color w:val="000000"/>
          <w:sz w:val="24"/>
          <w:szCs w:val="24"/>
        </w:rPr>
        <w:t xml:space="preserve"> (UFSC)</w:t>
      </w:r>
    </w:p>
    <w:p w14:paraId="0CAB04F4" w14:textId="77777777" w:rsidR="00B0319B" w:rsidRPr="008A0E87" w:rsidRDefault="00B0319B" w:rsidP="00E0321D">
      <w:pPr>
        <w:spacing w:line="240" w:lineRule="auto"/>
        <w:rPr>
          <w:rFonts w:asciiTheme="majorHAnsi" w:hAnsiTheme="majorHAnsi" w:cstheme="majorHAnsi"/>
          <w:b/>
          <w:bCs/>
          <w:sz w:val="24"/>
          <w:szCs w:val="24"/>
        </w:rPr>
      </w:pPr>
    </w:p>
    <w:p w14:paraId="134E037B" w14:textId="588A054F" w:rsidR="009F34F6" w:rsidRPr="008A0E87" w:rsidRDefault="009F34F6" w:rsidP="00E0321D">
      <w:pPr>
        <w:spacing w:line="240" w:lineRule="auto"/>
        <w:rPr>
          <w:rFonts w:asciiTheme="majorHAnsi" w:hAnsiTheme="majorHAnsi" w:cstheme="majorHAnsi"/>
          <w:b/>
          <w:bCs/>
          <w:sz w:val="24"/>
          <w:szCs w:val="24"/>
        </w:rPr>
      </w:pPr>
      <w:r w:rsidRPr="008A0E87">
        <w:rPr>
          <w:rFonts w:asciiTheme="majorHAnsi" w:hAnsiTheme="majorHAnsi" w:cstheme="majorHAnsi"/>
          <w:b/>
          <w:bCs/>
          <w:sz w:val="24"/>
          <w:szCs w:val="24"/>
        </w:rPr>
        <w:t xml:space="preserve">Objetivos: </w:t>
      </w:r>
    </w:p>
    <w:p w14:paraId="3430643B" w14:textId="05ADE642" w:rsidR="009F34F6" w:rsidRPr="008A0E87" w:rsidRDefault="00E0321D" w:rsidP="00E0321D">
      <w:pPr>
        <w:spacing w:line="240" w:lineRule="auto"/>
        <w:rPr>
          <w:rFonts w:asciiTheme="majorHAnsi" w:hAnsiTheme="majorHAnsi" w:cstheme="majorHAnsi"/>
          <w:sz w:val="24"/>
          <w:szCs w:val="24"/>
        </w:rPr>
      </w:pPr>
      <w:r w:rsidRPr="008A0E87">
        <w:rPr>
          <w:rFonts w:asciiTheme="majorHAnsi" w:hAnsiTheme="majorHAnsi" w:cstheme="majorHAnsi"/>
          <w:b/>
          <w:bCs/>
          <w:sz w:val="24"/>
          <w:szCs w:val="24"/>
        </w:rPr>
        <w:t>1)</w:t>
      </w:r>
      <w:r w:rsidRPr="008A0E87">
        <w:rPr>
          <w:rFonts w:asciiTheme="majorHAnsi" w:hAnsiTheme="majorHAnsi" w:cstheme="majorHAnsi"/>
          <w:sz w:val="24"/>
          <w:szCs w:val="24"/>
        </w:rPr>
        <w:t xml:space="preserve"> </w:t>
      </w:r>
      <w:r w:rsidR="009F34F6" w:rsidRPr="008A0E87">
        <w:rPr>
          <w:rFonts w:asciiTheme="majorHAnsi" w:hAnsiTheme="majorHAnsi" w:cstheme="majorHAnsi"/>
          <w:sz w:val="24"/>
          <w:szCs w:val="24"/>
        </w:rPr>
        <w:t xml:space="preserve">Entender a aquisição da </w:t>
      </w:r>
      <w:proofErr w:type="spellStart"/>
      <w:r w:rsidR="009F34F6" w:rsidRPr="008A0E87">
        <w:rPr>
          <w:rFonts w:asciiTheme="majorHAnsi" w:hAnsiTheme="majorHAnsi" w:cstheme="majorHAnsi"/>
          <w:sz w:val="24"/>
          <w:szCs w:val="24"/>
        </w:rPr>
        <w:t>multicelularidade</w:t>
      </w:r>
      <w:proofErr w:type="spellEnd"/>
      <w:r w:rsidR="0073571D" w:rsidRPr="008A0E87">
        <w:rPr>
          <w:rFonts w:asciiTheme="majorHAnsi" w:hAnsiTheme="majorHAnsi" w:cstheme="majorHAnsi"/>
          <w:sz w:val="24"/>
          <w:szCs w:val="24"/>
        </w:rPr>
        <w:t xml:space="preserve"> a partir do zigoto</w:t>
      </w:r>
      <w:r w:rsidR="009F34F6" w:rsidRPr="008A0E87">
        <w:rPr>
          <w:rFonts w:asciiTheme="majorHAnsi" w:hAnsiTheme="majorHAnsi" w:cstheme="majorHAnsi"/>
          <w:sz w:val="24"/>
          <w:szCs w:val="24"/>
        </w:rPr>
        <w:t xml:space="preserve">, </w:t>
      </w:r>
      <w:r w:rsidR="0073571D" w:rsidRPr="008A0E87">
        <w:rPr>
          <w:rFonts w:asciiTheme="majorHAnsi" w:hAnsiTheme="majorHAnsi" w:cstheme="majorHAnsi"/>
          <w:sz w:val="24"/>
          <w:szCs w:val="24"/>
        </w:rPr>
        <w:t>destacando as etapas de clivagem e de formação da blástula;</w:t>
      </w:r>
    </w:p>
    <w:p w14:paraId="3F81F29E" w14:textId="6D0D29BE" w:rsidR="009F34F6" w:rsidRPr="008A0E87" w:rsidRDefault="00E0321D" w:rsidP="00E0321D">
      <w:pPr>
        <w:spacing w:line="240" w:lineRule="auto"/>
        <w:jc w:val="both"/>
        <w:rPr>
          <w:rFonts w:asciiTheme="majorHAnsi" w:hAnsiTheme="majorHAnsi" w:cstheme="majorHAnsi"/>
          <w:sz w:val="24"/>
          <w:szCs w:val="24"/>
        </w:rPr>
      </w:pPr>
      <w:r w:rsidRPr="008A0E87">
        <w:rPr>
          <w:rFonts w:asciiTheme="majorHAnsi" w:hAnsiTheme="majorHAnsi" w:cstheme="majorHAnsi"/>
          <w:b/>
          <w:bCs/>
          <w:sz w:val="24"/>
          <w:szCs w:val="24"/>
        </w:rPr>
        <w:t>2)</w:t>
      </w:r>
      <w:r w:rsidRPr="008A0E87">
        <w:rPr>
          <w:rFonts w:asciiTheme="majorHAnsi" w:hAnsiTheme="majorHAnsi" w:cstheme="majorHAnsi"/>
          <w:sz w:val="24"/>
          <w:szCs w:val="24"/>
        </w:rPr>
        <w:t xml:space="preserve"> </w:t>
      </w:r>
      <w:r w:rsidR="009F34F6" w:rsidRPr="008A0E87">
        <w:rPr>
          <w:rFonts w:asciiTheme="majorHAnsi" w:hAnsiTheme="majorHAnsi" w:cstheme="majorHAnsi"/>
          <w:sz w:val="24"/>
          <w:szCs w:val="24"/>
        </w:rPr>
        <w:t>Compreender o processo de gastrulação e o potencial de diferenciação dos folheto</w:t>
      </w:r>
      <w:r w:rsidR="0073571D" w:rsidRPr="008A0E87">
        <w:rPr>
          <w:rFonts w:asciiTheme="majorHAnsi" w:hAnsiTheme="majorHAnsi" w:cstheme="majorHAnsi"/>
          <w:sz w:val="24"/>
          <w:szCs w:val="24"/>
        </w:rPr>
        <w:t xml:space="preserve">s </w:t>
      </w:r>
      <w:r w:rsidR="009F34F6" w:rsidRPr="008A0E87">
        <w:rPr>
          <w:rFonts w:asciiTheme="majorHAnsi" w:hAnsiTheme="majorHAnsi" w:cstheme="majorHAnsi"/>
          <w:sz w:val="24"/>
          <w:szCs w:val="24"/>
        </w:rPr>
        <w:t xml:space="preserve">embrionários.  </w:t>
      </w:r>
    </w:p>
    <w:p w14:paraId="4AB8A57E" w14:textId="77777777" w:rsidR="009F34F6" w:rsidRPr="008A0E87" w:rsidRDefault="009F34F6" w:rsidP="00E0321D">
      <w:pPr>
        <w:spacing w:line="240" w:lineRule="auto"/>
        <w:rPr>
          <w:rFonts w:asciiTheme="majorHAnsi" w:hAnsiTheme="majorHAnsi" w:cstheme="majorHAnsi"/>
          <w:sz w:val="24"/>
          <w:szCs w:val="24"/>
        </w:rPr>
      </w:pPr>
    </w:p>
    <w:p w14:paraId="291021A8" w14:textId="71611BAF" w:rsidR="005613C2" w:rsidRPr="008A0E87" w:rsidRDefault="00B950A2" w:rsidP="00E0321D">
      <w:pPr>
        <w:pBdr>
          <w:top w:val="nil"/>
          <w:left w:val="nil"/>
          <w:bottom w:val="nil"/>
          <w:right w:val="nil"/>
          <w:between w:val="nil"/>
        </w:pBdr>
        <w:spacing w:line="240" w:lineRule="auto"/>
        <w:ind w:right="3"/>
        <w:rPr>
          <w:rFonts w:asciiTheme="majorHAnsi" w:hAnsiTheme="majorHAnsi" w:cstheme="majorHAnsi"/>
          <w:b/>
          <w:bCs/>
          <w:sz w:val="24"/>
          <w:szCs w:val="24"/>
        </w:rPr>
      </w:pPr>
      <w:proofErr w:type="spellStart"/>
      <w:r w:rsidRPr="008A0E87">
        <w:rPr>
          <w:rFonts w:asciiTheme="majorHAnsi" w:hAnsiTheme="majorHAnsi" w:cstheme="majorHAnsi"/>
          <w:b/>
          <w:bCs/>
          <w:sz w:val="24"/>
          <w:szCs w:val="24"/>
        </w:rPr>
        <w:t>P</w:t>
      </w:r>
      <w:r w:rsidR="009F34F6" w:rsidRPr="008A0E87">
        <w:rPr>
          <w:rFonts w:asciiTheme="majorHAnsi" w:hAnsiTheme="majorHAnsi" w:cstheme="majorHAnsi"/>
          <w:b/>
          <w:bCs/>
          <w:sz w:val="24"/>
          <w:szCs w:val="24"/>
        </w:rPr>
        <w:t>ré</w:t>
      </w:r>
      <w:proofErr w:type="spellEnd"/>
      <w:r w:rsidR="009F34F6" w:rsidRPr="008A0E87">
        <w:rPr>
          <w:rFonts w:asciiTheme="majorHAnsi" w:hAnsiTheme="majorHAnsi" w:cstheme="majorHAnsi"/>
          <w:b/>
          <w:bCs/>
          <w:sz w:val="24"/>
          <w:szCs w:val="24"/>
        </w:rPr>
        <w:t>-</w:t>
      </w:r>
      <w:r w:rsidR="00C80AB7">
        <w:rPr>
          <w:rFonts w:asciiTheme="majorHAnsi" w:hAnsiTheme="majorHAnsi" w:cstheme="majorHAnsi"/>
          <w:b/>
          <w:bCs/>
          <w:sz w:val="24"/>
          <w:szCs w:val="24"/>
        </w:rPr>
        <w:t>encontro</w:t>
      </w:r>
      <w:r w:rsidR="009F34F6" w:rsidRPr="008A0E87">
        <w:rPr>
          <w:rFonts w:asciiTheme="majorHAnsi" w:hAnsiTheme="majorHAnsi" w:cstheme="majorHAnsi"/>
          <w:b/>
          <w:bCs/>
          <w:sz w:val="24"/>
          <w:szCs w:val="24"/>
        </w:rPr>
        <w:t>:</w:t>
      </w:r>
      <w:r w:rsidR="00C80AB7">
        <w:rPr>
          <w:rFonts w:asciiTheme="majorHAnsi" w:hAnsiTheme="majorHAnsi" w:cstheme="majorHAnsi"/>
          <w:b/>
          <w:bCs/>
          <w:sz w:val="24"/>
          <w:szCs w:val="24"/>
        </w:rPr>
        <w:t xml:space="preserve"> atividades individuais </w:t>
      </w:r>
    </w:p>
    <w:p w14:paraId="5291428B" w14:textId="75E1DB9E" w:rsidR="00E0321D" w:rsidRDefault="00E0321D" w:rsidP="00E0321D">
      <w:pPr>
        <w:pBdr>
          <w:top w:val="nil"/>
          <w:left w:val="nil"/>
          <w:bottom w:val="nil"/>
          <w:right w:val="nil"/>
          <w:between w:val="nil"/>
        </w:pBdr>
        <w:spacing w:line="240" w:lineRule="auto"/>
        <w:ind w:right="3"/>
        <w:rPr>
          <w:rFonts w:asciiTheme="majorHAnsi" w:hAnsiTheme="majorHAnsi" w:cstheme="majorHAnsi"/>
          <w:b/>
          <w:bCs/>
          <w:sz w:val="24"/>
          <w:szCs w:val="24"/>
        </w:rPr>
      </w:pPr>
      <w:r w:rsidRPr="008A0E87">
        <w:rPr>
          <w:rFonts w:asciiTheme="majorHAnsi" w:hAnsiTheme="majorHAnsi" w:cstheme="majorHAnsi"/>
          <w:b/>
          <w:bCs/>
          <w:sz w:val="24"/>
          <w:szCs w:val="24"/>
        </w:rPr>
        <w:t>Vídeos:</w:t>
      </w:r>
      <w:r w:rsidR="008A1EDF">
        <w:rPr>
          <w:rFonts w:asciiTheme="majorHAnsi" w:hAnsiTheme="majorHAnsi" w:cstheme="majorHAnsi"/>
          <w:b/>
          <w:bCs/>
          <w:sz w:val="24"/>
          <w:szCs w:val="24"/>
        </w:rPr>
        <w:t xml:space="preserve"> </w:t>
      </w:r>
    </w:p>
    <w:p w14:paraId="6F2C44A7" w14:textId="04BFF11B" w:rsidR="00E0321D" w:rsidRPr="008A0E87" w:rsidRDefault="00E0321D" w:rsidP="00E0321D">
      <w:pPr>
        <w:pBdr>
          <w:top w:val="nil"/>
          <w:left w:val="nil"/>
          <w:bottom w:val="nil"/>
          <w:right w:val="nil"/>
          <w:between w:val="nil"/>
        </w:pBdr>
        <w:spacing w:line="240" w:lineRule="auto"/>
        <w:ind w:right="3"/>
        <w:rPr>
          <w:rFonts w:asciiTheme="majorHAnsi" w:hAnsiTheme="majorHAnsi" w:cstheme="majorHAnsi"/>
          <w:b/>
          <w:bCs/>
          <w:sz w:val="24"/>
          <w:szCs w:val="24"/>
        </w:rPr>
      </w:pPr>
      <w:r w:rsidRPr="008A0E87">
        <w:rPr>
          <w:rFonts w:asciiTheme="majorHAnsi" w:hAnsiTheme="majorHAnsi" w:cstheme="majorHAnsi"/>
          <w:iCs/>
          <w:sz w:val="24"/>
          <w:szCs w:val="24"/>
        </w:rPr>
        <w:t>Ouriço-do-mar</w:t>
      </w:r>
      <w:r w:rsidRPr="008A0E87">
        <w:rPr>
          <w:rFonts w:asciiTheme="majorHAnsi" w:hAnsiTheme="majorHAnsi" w:cstheme="majorHAnsi"/>
          <w:i/>
          <w:sz w:val="24"/>
          <w:szCs w:val="24"/>
        </w:rPr>
        <w:t>:</w:t>
      </w:r>
      <w:r w:rsidRPr="008A0E87">
        <w:rPr>
          <w:rFonts w:asciiTheme="majorHAnsi" w:hAnsiTheme="majorHAnsi" w:cstheme="majorHAnsi"/>
          <w:sz w:val="24"/>
          <w:szCs w:val="24"/>
        </w:rPr>
        <w:t xml:space="preserve"> </w:t>
      </w:r>
      <w:r w:rsidRPr="008A0E87">
        <w:rPr>
          <w:rFonts w:asciiTheme="majorHAnsi" w:hAnsiTheme="majorHAnsi" w:cstheme="majorHAnsi"/>
          <w:i/>
          <w:sz w:val="24"/>
          <w:szCs w:val="24"/>
        </w:rPr>
        <w:t>https://www.youtube.com/watch?v=nBwpQc9MceY</w:t>
      </w:r>
    </w:p>
    <w:p w14:paraId="1CA650F6" w14:textId="77777777" w:rsidR="00E0321D" w:rsidRPr="008A0E87" w:rsidRDefault="00E0321D" w:rsidP="00E0321D">
      <w:pPr>
        <w:spacing w:line="240" w:lineRule="auto"/>
        <w:rPr>
          <w:rFonts w:asciiTheme="majorHAnsi" w:hAnsiTheme="majorHAnsi" w:cstheme="majorHAnsi"/>
          <w:i/>
          <w:sz w:val="24"/>
          <w:szCs w:val="24"/>
        </w:rPr>
      </w:pPr>
    </w:p>
    <w:p w14:paraId="2CA23BF3" w14:textId="14DA7AD1" w:rsidR="00E0321D" w:rsidRPr="008A0E87" w:rsidRDefault="00E0321D" w:rsidP="00E0321D">
      <w:pPr>
        <w:spacing w:line="240" w:lineRule="auto"/>
        <w:rPr>
          <w:rStyle w:val="Hyperlink"/>
          <w:rFonts w:asciiTheme="majorHAnsi" w:hAnsiTheme="majorHAnsi" w:cstheme="majorHAnsi"/>
          <w:i/>
          <w:sz w:val="24"/>
          <w:szCs w:val="24"/>
        </w:rPr>
      </w:pPr>
      <w:r w:rsidRPr="008A0E87">
        <w:rPr>
          <w:rFonts w:asciiTheme="majorHAnsi" w:hAnsiTheme="majorHAnsi" w:cstheme="majorHAnsi"/>
          <w:i/>
          <w:sz w:val="24"/>
          <w:szCs w:val="24"/>
        </w:rPr>
        <w:t xml:space="preserve">Danio </w:t>
      </w:r>
      <w:proofErr w:type="spellStart"/>
      <w:r w:rsidRPr="008A0E87">
        <w:rPr>
          <w:rFonts w:asciiTheme="majorHAnsi" w:hAnsiTheme="majorHAnsi" w:cstheme="majorHAnsi"/>
          <w:i/>
          <w:sz w:val="24"/>
          <w:szCs w:val="24"/>
        </w:rPr>
        <w:t>rerio</w:t>
      </w:r>
      <w:proofErr w:type="spellEnd"/>
      <w:r w:rsidRPr="008A0E87">
        <w:rPr>
          <w:rFonts w:asciiTheme="majorHAnsi" w:hAnsiTheme="majorHAnsi" w:cstheme="majorHAnsi"/>
          <w:i/>
          <w:sz w:val="24"/>
          <w:szCs w:val="24"/>
        </w:rPr>
        <w:t xml:space="preserve">: </w:t>
      </w:r>
      <w:hyperlink r:id="rId8" w:history="1">
        <w:r w:rsidRPr="008A0E87">
          <w:rPr>
            <w:rStyle w:val="Hyperlink"/>
            <w:rFonts w:asciiTheme="majorHAnsi" w:hAnsiTheme="majorHAnsi" w:cstheme="majorHAnsi"/>
            <w:i/>
            <w:sz w:val="24"/>
            <w:szCs w:val="24"/>
          </w:rPr>
          <w:t>https://www.youtube.com/watch?v=QXiFM2U1YFw</w:t>
        </w:r>
      </w:hyperlink>
    </w:p>
    <w:p w14:paraId="4FB57BBF" w14:textId="66E29B83" w:rsidR="00E0321D" w:rsidRPr="008A0E87" w:rsidRDefault="00E0321D" w:rsidP="00E0321D">
      <w:pPr>
        <w:pBdr>
          <w:top w:val="nil"/>
          <w:left w:val="nil"/>
          <w:bottom w:val="nil"/>
          <w:right w:val="nil"/>
          <w:between w:val="nil"/>
        </w:pBdr>
        <w:spacing w:line="240" w:lineRule="auto"/>
        <w:ind w:right="3"/>
        <w:rPr>
          <w:rFonts w:asciiTheme="majorHAnsi" w:hAnsiTheme="majorHAnsi" w:cstheme="majorHAnsi"/>
          <w:b/>
          <w:bCs/>
          <w:sz w:val="24"/>
          <w:szCs w:val="24"/>
        </w:rPr>
      </w:pPr>
      <w:r w:rsidRPr="008A0E87">
        <w:rPr>
          <w:rFonts w:asciiTheme="majorHAnsi" w:hAnsiTheme="majorHAnsi" w:cstheme="majorHAnsi"/>
          <w:sz w:val="24"/>
          <w:szCs w:val="24"/>
        </w:rPr>
        <w:t xml:space="preserve">                      </w:t>
      </w:r>
      <w:hyperlink r:id="rId9" w:history="1">
        <w:r w:rsidRPr="008A0E87">
          <w:rPr>
            <w:rStyle w:val="Hyperlink"/>
            <w:rFonts w:asciiTheme="majorHAnsi" w:hAnsiTheme="majorHAnsi" w:cstheme="majorHAnsi"/>
            <w:i/>
            <w:iCs/>
            <w:sz w:val="24"/>
            <w:szCs w:val="24"/>
          </w:rPr>
          <w:t>https://www.youtube.com/watch?v=7uBWsIUbRqY</w:t>
        </w:r>
      </w:hyperlink>
    </w:p>
    <w:p w14:paraId="3E3D5292" w14:textId="388F8F98" w:rsidR="005613C2" w:rsidRPr="008A0E87" w:rsidRDefault="005613C2" w:rsidP="00E0321D">
      <w:pPr>
        <w:pStyle w:val="PargrafodaLista"/>
        <w:pBdr>
          <w:top w:val="nil"/>
          <w:left w:val="nil"/>
          <w:bottom w:val="nil"/>
          <w:right w:val="nil"/>
          <w:between w:val="nil"/>
        </w:pBdr>
        <w:spacing w:line="240" w:lineRule="auto"/>
        <w:ind w:right="3"/>
        <w:rPr>
          <w:rFonts w:asciiTheme="majorHAnsi" w:hAnsiTheme="majorHAnsi" w:cstheme="majorHAnsi"/>
          <w:b/>
          <w:bCs/>
          <w:iCs/>
          <w:color w:val="365F91" w:themeColor="accent1" w:themeShade="BF"/>
          <w:sz w:val="24"/>
          <w:szCs w:val="24"/>
          <w:highlight w:val="yellow"/>
        </w:rPr>
      </w:pPr>
    </w:p>
    <w:p w14:paraId="377A3647" w14:textId="77777777" w:rsidR="00E0321D" w:rsidRPr="008A0E87" w:rsidRDefault="00E0321D" w:rsidP="00E0321D">
      <w:pPr>
        <w:spacing w:line="240" w:lineRule="auto"/>
        <w:rPr>
          <w:rStyle w:val="Hyperlink"/>
          <w:rFonts w:asciiTheme="majorHAnsi" w:hAnsiTheme="majorHAnsi" w:cstheme="majorHAnsi"/>
          <w:i/>
          <w:sz w:val="24"/>
          <w:szCs w:val="24"/>
          <w:lang w:val="en-US"/>
        </w:rPr>
      </w:pPr>
      <w:r w:rsidRPr="008A0E87">
        <w:rPr>
          <w:rFonts w:asciiTheme="majorHAnsi" w:hAnsiTheme="majorHAnsi" w:cstheme="majorHAnsi"/>
          <w:i/>
          <w:sz w:val="24"/>
          <w:szCs w:val="24"/>
          <w:lang w:val="en-US"/>
        </w:rPr>
        <w:t xml:space="preserve">Xenopus laevis: </w:t>
      </w:r>
      <w:hyperlink r:id="rId10" w:history="1">
        <w:r w:rsidRPr="008A0E87">
          <w:rPr>
            <w:rStyle w:val="Hyperlink"/>
            <w:rFonts w:asciiTheme="majorHAnsi" w:hAnsiTheme="majorHAnsi" w:cstheme="majorHAnsi"/>
            <w:i/>
            <w:sz w:val="24"/>
            <w:szCs w:val="24"/>
            <w:lang w:val="en-US"/>
          </w:rPr>
          <w:t>https://www.youtube.com/watch?v=dXpAbezdOho</w:t>
        </w:r>
      </w:hyperlink>
    </w:p>
    <w:p w14:paraId="0D2DCD1D" w14:textId="745FA8C5" w:rsidR="005613C2" w:rsidRPr="008A0E87" w:rsidRDefault="00E0321D" w:rsidP="00E0321D">
      <w:pPr>
        <w:pStyle w:val="PargrafodaLista"/>
        <w:pBdr>
          <w:top w:val="nil"/>
          <w:left w:val="nil"/>
          <w:bottom w:val="nil"/>
          <w:right w:val="nil"/>
          <w:between w:val="nil"/>
        </w:pBdr>
        <w:spacing w:line="240" w:lineRule="auto"/>
        <w:ind w:right="3"/>
        <w:rPr>
          <w:rFonts w:asciiTheme="majorHAnsi" w:hAnsiTheme="majorHAnsi" w:cstheme="majorHAnsi"/>
          <w:b/>
          <w:bCs/>
          <w:iCs/>
          <w:color w:val="365F91" w:themeColor="accent1" w:themeShade="BF"/>
          <w:sz w:val="24"/>
          <w:szCs w:val="24"/>
          <w:highlight w:val="yellow"/>
          <w:lang w:val="en-US"/>
        </w:rPr>
      </w:pPr>
      <w:r w:rsidRPr="008A0E87">
        <w:rPr>
          <w:rFonts w:asciiTheme="majorHAnsi" w:hAnsiTheme="majorHAnsi" w:cstheme="majorHAnsi"/>
          <w:sz w:val="24"/>
          <w:szCs w:val="24"/>
          <w:lang w:val="en-US"/>
        </w:rPr>
        <w:t xml:space="preserve">               </w:t>
      </w:r>
      <w:hyperlink r:id="rId11" w:history="1">
        <w:r w:rsidRPr="008A0E87">
          <w:rPr>
            <w:rStyle w:val="Hyperlink"/>
            <w:rFonts w:asciiTheme="majorHAnsi" w:hAnsiTheme="majorHAnsi" w:cstheme="majorHAnsi"/>
            <w:sz w:val="24"/>
            <w:szCs w:val="24"/>
            <w:lang w:val="en-US"/>
          </w:rPr>
          <w:t>https://www.youtube.com/watch?v=OPTmFxtivHI</w:t>
        </w:r>
      </w:hyperlink>
    </w:p>
    <w:p w14:paraId="3EE5D592" w14:textId="77777777" w:rsidR="00E0321D" w:rsidRPr="008A0E87" w:rsidRDefault="00E0321D" w:rsidP="00E0321D">
      <w:pPr>
        <w:spacing w:line="240" w:lineRule="auto"/>
        <w:rPr>
          <w:rFonts w:asciiTheme="majorHAnsi" w:hAnsiTheme="majorHAnsi" w:cstheme="majorHAnsi"/>
          <w:b/>
          <w:bCs/>
          <w:sz w:val="24"/>
          <w:szCs w:val="24"/>
        </w:rPr>
      </w:pPr>
    </w:p>
    <w:p w14:paraId="3B263E41" w14:textId="6B44866C" w:rsidR="00E0321D" w:rsidRPr="008A0E87" w:rsidRDefault="005613C2" w:rsidP="00E0321D">
      <w:pPr>
        <w:spacing w:line="240" w:lineRule="auto"/>
        <w:rPr>
          <w:rFonts w:asciiTheme="majorHAnsi" w:hAnsiTheme="majorHAnsi" w:cstheme="majorHAnsi"/>
          <w:sz w:val="24"/>
          <w:szCs w:val="24"/>
        </w:rPr>
      </w:pPr>
      <w:proofErr w:type="spellStart"/>
      <w:r w:rsidRPr="008A0E87">
        <w:rPr>
          <w:rFonts w:asciiTheme="majorHAnsi" w:hAnsiTheme="majorHAnsi" w:cstheme="majorHAnsi"/>
          <w:b/>
          <w:bCs/>
          <w:sz w:val="24"/>
          <w:szCs w:val="24"/>
        </w:rPr>
        <w:t>Video-aula</w:t>
      </w:r>
      <w:proofErr w:type="spellEnd"/>
      <w:r w:rsidRPr="008A0E87">
        <w:rPr>
          <w:rFonts w:asciiTheme="majorHAnsi" w:hAnsiTheme="majorHAnsi" w:cstheme="majorHAnsi"/>
          <w:sz w:val="24"/>
          <w:szCs w:val="24"/>
        </w:rPr>
        <w:t xml:space="preserve">: </w:t>
      </w:r>
    </w:p>
    <w:p w14:paraId="7C296BE0" w14:textId="63DDD7F7" w:rsidR="005613C2" w:rsidRDefault="005613C2" w:rsidP="00E0321D">
      <w:pPr>
        <w:spacing w:line="240" w:lineRule="auto"/>
        <w:rPr>
          <w:rStyle w:val="Hyperlink"/>
          <w:rFonts w:asciiTheme="majorHAnsi" w:hAnsiTheme="majorHAnsi" w:cstheme="majorHAnsi"/>
          <w:sz w:val="24"/>
          <w:szCs w:val="24"/>
        </w:rPr>
      </w:pPr>
      <w:r w:rsidRPr="008A0E87">
        <w:rPr>
          <w:rFonts w:asciiTheme="majorHAnsi" w:hAnsiTheme="majorHAnsi" w:cstheme="majorHAnsi"/>
          <w:sz w:val="24"/>
          <w:szCs w:val="24"/>
        </w:rPr>
        <w:t xml:space="preserve">Os movimentos </w:t>
      </w:r>
      <w:proofErr w:type="spellStart"/>
      <w:r w:rsidRPr="008A0E87">
        <w:rPr>
          <w:rFonts w:asciiTheme="majorHAnsi" w:hAnsiTheme="majorHAnsi" w:cstheme="majorHAnsi"/>
          <w:sz w:val="24"/>
          <w:szCs w:val="24"/>
        </w:rPr>
        <w:t>morfogenéticos</w:t>
      </w:r>
      <w:proofErr w:type="spellEnd"/>
      <w:r w:rsidR="00E0321D" w:rsidRPr="008A0E87">
        <w:rPr>
          <w:rFonts w:asciiTheme="majorHAnsi" w:hAnsiTheme="majorHAnsi" w:cstheme="majorHAnsi"/>
          <w:sz w:val="24"/>
          <w:szCs w:val="24"/>
        </w:rPr>
        <w:t>:</w:t>
      </w:r>
      <w:r w:rsidRPr="008A0E87">
        <w:rPr>
          <w:rFonts w:asciiTheme="majorHAnsi" w:hAnsiTheme="majorHAnsi" w:cstheme="majorHAnsi"/>
          <w:sz w:val="24"/>
          <w:szCs w:val="24"/>
        </w:rPr>
        <w:t xml:space="preserve"> </w:t>
      </w:r>
      <w:hyperlink r:id="rId12" w:history="1">
        <w:r w:rsidRPr="008A0E87">
          <w:rPr>
            <w:rStyle w:val="Hyperlink"/>
            <w:rFonts w:asciiTheme="majorHAnsi" w:hAnsiTheme="majorHAnsi" w:cstheme="majorHAnsi"/>
            <w:sz w:val="24"/>
            <w:szCs w:val="24"/>
          </w:rPr>
          <w:t>https://www.youtube.com/watch?v=hykJsFglQiQ&amp;t=2s</w:t>
        </w:r>
      </w:hyperlink>
      <w:r w:rsidRPr="008A0E87">
        <w:rPr>
          <w:rStyle w:val="Hyperlink"/>
          <w:rFonts w:asciiTheme="majorHAnsi" w:hAnsiTheme="majorHAnsi" w:cstheme="majorHAnsi"/>
          <w:sz w:val="24"/>
          <w:szCs w:val="24"/>
        </w:rPr>
        <w:t>.</w:t>
      </w:r>
    </w:p>
    <w:p w14:paraId="178A757A" w14:textId="77777777" w:rsidR="008A1EDF" w:rsidRDefault="008A1EDF" w:rsidP="00E0321D">
      <w:pPr>
        <w:spacing w:line="240" w:lineRule="auto"/>
        <w:rPr>
          <w:rStyle w:val="Hyperlink"/>
          <w:rFonts w:asciiTheme="majorHAnsi" w:hAnsiTheme="majorHAnsi" w:cstheme="majorHAnsi"/>
          <w:sz w:val="24"/>
          <w:szCs w:val="24"/>
        </w:rPr>
      </w:pPr>
    </w:p>
    <w:p w14:paraId="77B0B71E" w14:textId="77777777" w:rsidR="006A221B" w:rsidRPr="00C80AB7" w:rsidRDefault="006A221B" w:rsidP="0084405F">
      <w:pPr>
        <w:spacing w:line="240" w:lineRule="auto"/>
        <w:jc w:val="both"/>
        <w:rPr>
          <w:rStyle w:val="Hyperlink"/>
          <w:rFonts w:asciiTheme="majorHAnsi" w:hAnsiTheme="majorHAnsi" w:cstheme="majorHAnsi"/>
          <w:color w:val="auto"/>
          <w:sz w:val="24"/>
          <w:szCs w:val="24"/>
        </w:rPr>
      </w:pPr>
      <w:r w:rsidRPr="00C80AB7">
        <w:rPr>
          <w:rStyle w:val="Hyperlink"/>
          <w:rFonts w:asciiTheme="majorHAnsi" w:hAnsiTheme="majorHAnsi" w:cstheme="majorHAnsi"/>
          <w:color w:val="auto"/>
          <w:sz w:val="24"/>
          <w:szCs w:val="24"/>
        </w:rPr>
        <w:t>Etapas a realizar:</w:t>
      </w:r>
    </w:p>
    <w:p w14:paraId="47A1C906" w14:textId="31AA7B6D" w:rsidR="008A1EDF" w:rsidRPr="00C80AB7" w:rsidRDefault="006A221B" w:rsidP="0084405F">
      <w:pPr>
        <w:pStyle w:val="PargrafodaLista"/>
        <w:numPr>
          <w:ilvl w:val="0"/>
          <w:numId w:val="47"/>
        </w:numPr>
        <w:spacing w:line="240" w:lineRule="auto"/>
        <w:jc w:val="both"/>
        <w:rPr>
          <w:rFonts w:asciiTheme="majorHAnsi" w:hAnsiTheme="majorHAnsi" w:cstheme="majorHAnsi"/>
          <w:sz w:val="24"/>
          <w:szCs w:val="24"/>
        </w:rPr>
      </w:pPr>
      <w:r w:rsidRPr="00C80AB7">
        <w:rPr>
          <w:rStyle w:val="Hyperlink"/>
          <w:rFonts w:asciiTheme="majorHAnsi" w:hAnsiTheme="majorHAnsi" w:cstheme="majorHAnsi"/>
          <w:color w:val="auto"/>
          <w:sz w:val="24"/>
          <w:szCs w:val="24"/>
          <w:u w:val="none"/>
        </w:rPr>
        <w:t>A</w:t>
      </w:r>
      <w:r w:rsidR="008A1EDF" w:rsidRPr="00C80AB7">
        <w:rPr>
          <w:rStyle w:val="Hyperlink"/>
          <w:rFonts w:asciiTheme="majorHAnsi" w:hAnsiTheme="majorHAnsi" w:cstheme="majorHAnsi"/>
          <w:color w:val="auto"/>
          <w:sz w:val="24"/>
          <w:szCs w:val="24"/>
          <w:u w:val="none"/>
        </w:rPr>
        <w:t>ssist</w:t>
      </w:r>
      <w:r w:rsidR="00C80AB7">
        <w:rPr>
          <w:rStyle w:val="Hyperlink"/>
          <w:rFonts w:asciiTheme="majorHAnsi" w:hAnsiTheme="majorHAnsi" w:cstheme="majorHAnsi"/>
          <w:color w:val="auto"/>
          <w:sz w:val="24"/>
          <w:szCs w:val="24"/>
          <w:u w:val="none"/>
        </w:rPr>
        <w:t>a</w:t>
      </w:r>
      <w:r w:rsidR="008A1EDF" w:rsidRPr="00C80AB7">
        <w:rPr>
          <w:rStyle w:val="Hyperlink"/>
          <w:rFonts w:asciiTheme="majorHAnsi" w:hAnsiTheme="majorHAnsi" w:cstheme="majorHAnsi"/>
          <w:color w:val="auto"/>
          <w:sz w:val="24"/>
          <w:szCs w:val="24"/>
          <w:u w:val="none"/>
        </w:rPr>
        <w:t xml:space="preserve"> </w:t>
      </w:r>
      <w:r w:rsidR="00C80AB7" w:rsidRPr="00C80AB7">
        <w:rPr>
          <w:rStyle w:val="Hyperlink"/>
          <w:rFonts w:asciiTheme="majorHAnsi" w:hAnsiTheme="majorHAnsi" w:cstheme="majorHAnsi"/>
          <w:color w:val="auto"/>
          <w:sz w:val="24"/>
          <w:szCs w:val="24"/>
          <w:u w:val="none"/>
        </w:rPr>
        <w:t>a</w:t>
      </w:r>
      <w:r w:rsidR="008A1EDF" w:rsidRPr="00C80AB7">
        <w:rPr>
          <w:rStyle w:val="Hyperlink"/>
          <w:rFonts w:asciiTheme="majorHAnsi" w:hAnsiTheme="majorHAnsi" w:cstheme="majorHAnsi"/>
          <w:color w:val="auto"/>
          <w:sz w:val="24"/>
          <w:szCs w:val="24"/>
          <w:u w:val="none"/>
        </w:rPr>
        <w:t xml:space="preserve">os vídeos e a </w:t>
      </w:r>
      <w:proofErr w:type="spellStart"/>
      <w:r w:rsidR="008A1EDF" w:rsidRPr="00C80AB7">
        <w:rPr>
          <w:rStyle w:val="Hyperlink"/>
          <w:rFonts w:asciiTheme="majorHAnsi" w:hAnsiTheme="majorHAnsi" w:cstheme="majorHAnsi"/>
          <w:color w:val="auto"/>
          <w:sz w:val="24"/>
          <w:szCs w:val="24"/>
          <w:u w:val="none"/>
        </w:rPr>
        <w:t>video-aula</w:t>
      </w:r>
      <w:proofErr w:type="spellEnd"/>
      <w:r w:rsidR="00033F07">
        <w:rPr>
          <w:rStyle w:val="Hyperlink"/>
          <w:rFonts w:asciiTheme="majorHAnsi" w:hAnsiTheme="majorHAnsi" w:cstheme="majorHAnsi"/>
          <w:color w:val="auto"/>
          <w:sz w:val="24"/>
          <w:szCs w:val="24"/>
          <w:u w:val="none"/>
        </w:rPr>
        <w:t xml:space="preserve"> </w:t>
      </w:r>
      <w:proofErr w:type="gramStart"/>
      <w:r w:rsidR="00033F07">
        <w:rPr>
          <w:rStyle w:val="Hyperlink"/>
          <w:rFonts w:asciiTheme="majorHAnsi" w:hAnsiTheme="majorHAnsi" w:cstheme="majorHAnsi"/>
          <w:color w:val="auto"/>
          <w:sz w:val="24"/>
          <w:szCs w:val="24"/>
          <w:u w:val="none"/>
        </w:rPr>
        <w:t xml:space="preserve">e </w:t>
      </w:r>
      <w:r w:rsidR="008A1EDF" w:rsidRPr="00C80AB7">
        <w:rPr>
          <w:rFonts w:asciiTheme="majorHAnsi" w:hAnsiTheme="majorHAnsi" w:cstheme="majorHAnsi"/>
          <w:sz w:val="24"/>
          <w:szCs w:val="24"/>
        </w:rPr>
        <w:t xml:space="preserve"> procur</w:t>
      </w:r>
      <w:r w:rsidRPr="00C80AB7">
        <w:rPr>
          <w:rFonts w:asciiTheme="majorHAnsi" w:hAnsiTheme="majorHAnsi" w:cstheme="majorHAnsi"/>
          <w:sz w:val="24"/>
          <w:szCs w:val="24"/>
        </w:rPr>
        <w:t>e</w:t>
      </w:r>
      <w:proofErr w:type="gramEnd"/>
      <w:r w:rsidR="008A1EDF" w:rsidRPr="00C80AB7">
        <w:rPr>
          <w:rFonts w:asciiTheme="majorHAnsi" w:hAnsiTheme="majorHAnsi" w:cstheme="majorHAnsi"/>
          <w:sz w:val="24"/>
          <w:szCs w:val="24"/>
        </w:rPr>
        <w:t xml:space="preserve"> identificar as etapas do desenvolvimento de cada modelo animal. Anote algumas características que lhe chamaram atenção</w:t>
      </w:r>
      <w:r w:rsidR="00C80AB7" w:rsidRPr="00C80AB7">
        <w:rPr>
          <w:rFonts w:asciiTheme="majorHAnsi" w:hAnsiTheme="majorHAnsi" w:cstheme="majorHAnsi"/>
          <w:sz w:val="24"/>
          <w:szCs w:val="24"/>
        </w:rPr>
        <w:t>.</w:t>
      </w:r>
    </w:p>
    <w:p w14:paraId="24A9B596" w14:textId="62F29D50" w:rsidR="008A1EDF" w:rsidRPr="00C80AB7" w:rsidRDefault="006A221B" w:rsidP="0084405F">
      <w:pPr>
        <w:pStyle w:val="PargrafodaLista"/>
        <w:numPr>
          <w:ilvl w:val="0"/>
          <w:numId w:val="47"/>
        </w:numPr>
        <w:pBdr>
          <w:top w:val="nil"/>
          <w:left w:val="nil"/>
          <w:bottom w:val="nil"/>
          <w:right w:val="nil"/>
          <w:between w:val="nil"/>
        </w:pBdr>
        <w:spacing w:line="240" w:lineRule="auto"/>
        <w:ind w:right="3"/>
        <w:jc w:val="both"/>
        <w:rPr>
          <w:rFonts w:asciiTheme="majorHAnsi" w:hAnsiTheme="majorHAnsi" w:cstheme="majorHAnsi"/>
          <w:sz w:val="24"/>
          <w:szCs w:val="24"/>
        </w:rPr>
      </w:pPr>
      <w:r w:rsidRPr="00C80AB7">
        <w:rPr>
          <w:rFonts w:asciiTheme="majorHAnsi" w:hAnsiTheme="majorHAnsi" w:cstheme="majorHAnsi"/>
          <w:sz w:val="24"/>
          <w:szCs w:val="24"/>
        </w:rPr>
        <w:t xml:space="preserve">Selecione </w:t>
      </w:r>
      <w:r w:rsidR="008A1EDF" w:rsidRPr="00C80AB7">
        <w:rPr>
          <w:rFonts w:asciiTheme="majorHAnsi" w:hAnsiTheme="majorHAnsi" w:cstheme="majorHAnsi"/>
          <w:sz w:val="24"/>
          <w:szCs w:val="24"/>
        </w:rPr>
        <w:t>um vídeo do desenvolvimento embrionário de outro modelo animal (</w:t>
      </w:r>
      <w:r w:rsidRPr="00C80AB7">
        <w:rPr>
          <w:rFonts w:asciiTheme="majorHAnsi" w:hAnsiTheme="majorHAnsi" w:cstheme="majorHAnsi"/>
          <w:sz w:val="24"/>
          <w:szCs w:val="24"/>
        </w:rPr>
        <w:t>livre escolha)</w:t>
      </w:r>
      <w:r w:rsidR="008A1EDF" w:rsidRPr="00C80AB7">
        <w:rPr>
          <w:rFonts w:asciiTheme="majorHAnsi" w:hAnsiTheme="majorHAnsi" w:cstheme="majorHAnsi"/>
          <w:sz w:val="24"/>
          <w:szCs w:val="24"/>
        </w:rPr>
        <w:t xml:space="preserve">. Execute a mesma tarefa que você fez com os </w:t>
      </w:r>
      <w:r w:rsidRPr="00C80AB7">
        <w:rPr>
          <w:rFonts w:asciiTheme="majorHAnsi" w:hAnsiTheme="majorHAnsi" w:cstheme="majorHAnsi"/>
          <w:sz w:val="24"/>
          <w:szCs w:val="24"/>
        </w:rPr>
        <w:t xml:space="preserve">demais </w:t>
      </w:r>
      <w:r w:rsidR="008A1EDF" w:rsidRPr="00C80AB7">
        <w:rPr>
          <w:rFonts w:asciiTheme="majorHAnsi" w:hAnsiTheme="majorHAnsi" w:cstheme="majorHAnsi"/>
          <w:sz w:val="24"/>
          <w:szCs w:val="24"/>
        </w:rPr>
        <w:t>vídeos</w:t>
      </w:r>
      <w:r w:rsidRPr="00C80AB7">
        <w:rPr>
          <w:rFonts w:asciiTheme="majorHAnsi" w:hAnsiTheme="majorHAnsi" w:cstheme="majorHAnsi"/>
          <w:sz w:val="24"/>
          <w:szCs w:val="24"/>
        </w:rPr>
        <w:t>.</w:t>
      </w:r>
    </w:p>
    <w:p w14:paraId="1DA7FD22" w14:textId="50290A42" w:rsidR="008A1EDF" w:rsidRPr="00C80AB7" w:rsidRDefault="008A1EDF" w:rsidP="0084405F">
      <w:pPr>
        <w:pStyle w:val="PargrafodaLista"/>
        <w:numPr>
          <w:ilvl w:val="0"/>
          <w:numId w:val="47"/>
        </w:numPr>
        <w:pBdr>
          <w:top w:val="nil"/>
          <w:left w:val="nil"/>
          <w:bottom w:val="nil"/>
          <w:right w:val="nil"/>
          <w:between w:val="nil"/>
        </w:pBdr>
        <w:spacing w:line="240" w:lineRule="auto"/>
        <w:ind w:right="3"/>
        <w:jc w:val="both"/>
        <w:rPr>
          <w:rFonts w:asciiTheme="majorHAnsi" w:hAnsiTheme="majorHAnsi" w:cstheme="majorHAnsi"/>
          <w:sz w:val="24"/>
          <w:szCs w:val="24"/>
        </w:rPr>
      </w:pPr>
      <w:r w:rsidRPr="00C80AB7">
        <w:rPr>
          <w:rFonts w:asciiTheme="majorHAnsi" w:hAnsiTheme="majorHAnsi" w:cstheme="majorHAnsi"/>
          <w:sz w:val="24"/>
          <w:szCs w:val="24"/>
        </w:rPr>
        <w:t xml:space="preserve">Organize um quadro onde conste as informações </w:t>
      </w:r>
      <w:r w:rsidR="00C80AB7">
        <w:rPr>
          <w:rFonts w:asciiTheme="majorHAnsi" w:hAnsiTheme="majorHAnsi" w:cstheme="majorHAnsi"/>
          <w:sz w:val="24"/>
          <w:szCs w:val="24"/>
        </w:rPr>
        <w:t xml:space="preserve">sobre as etapas do desenvolvimento </w:t>
      </w:r>
      <w:r w:rsidRPr="00C80AB7">
        <w:rPr>
          <w:rFonts w:asciiTheme="majorHAnsi" w:hAnsiTheme="majorHAnsi" w:cstheme="majorHAnsi"/>
          <w:sz w:val="24"/>
          <w:szCs w:val="24"/>
        </w:rPr>
        <w:t>observadas nos vídeos (itens 1 e 2).</w:t>
      </w:r>
      <w:r w:rsidR="00033F07">
        <w:rPr>
          <w:rFonts w:asciiTheme="majorHAnsi" w:hAnsiTheme="majorHAnsi" w:cstheme="majorHAnsi"/>
          <w:sz w:val="24"/>
          <w:szCs w:val="24"/>
        </w:rPr>
        <w:t xml:space="preserve"> Em seguida poste no MOODLE.</w:t>
      </w:r>
    </w:p>
    <w:p w14:paraId="1804F6B1" w14:textId="77777777" w:rsidR="006A221B" w:rsidRDefault="006A221B" w:rsidP="0084405F">
      <w:pPr>
        <w:pStyle w:val="PargrafodaLista"/>
        <w:pBdr>
          <w:top w:val="nil"/>
          <w:left w:val="nil"/>
          <w:bottom w:val="nil"/>
          <w:right w:val="nil"/>
          <w:between w:val="nil"/>
        </w:pBdr>
        <w:spacing w:line="240" w:lineRule="auto"/>
        <w:ind w:right="3"/>
        <w:jc w:val="both"/>
        <w:rPr>
          <w:rFonts w:asciiTheme="majorHAnsi" w:hAnsiTheme="majorHAnsi" w:cstheme="majorHAnsi"/>
          <w:sz w:val="24"/>
          <w:szCs w:val="24"/>
        </w:rPr>
      </w:pPr>
    </w:p>
    <w:p w14:paraId="36222F42" w14:textId="20441397" w:rsidR="00CD3102" w:rsidRDefault="006A221B" w:rsidP="006A221B">
      <w:pPr>
        <w:pStyle w:val="PargrafodaLista"/>
        <w:pBdr>
          <w:top w:val="nil"/>
          <w:left w:val="nil"/>
          <w:bottom w:val="nil"/>
          <w:right w:val="nil"/>
          <w:between w:val="nil"/>
        </w:pBdr>
        <w:spacing w:line="240" w:lineRule="auto"/>
        <w:ind w:right="3"/>
        <w:rPr>
          <w:rFonts w:asciiTheme="majorHAnsi" w:hAnsiTheme="majorHAnsi" w:cstheme="majorHAnsi"/>
          <w:sz w:val="24"/>
          <w:szCs w:val="24"/>
        </w:rPr>
      </w:pPr>
      <w:r>
        <w:rPr>
          <w:rFonts w:asciiTheme="majorHAnsi" w:hAnsiTheme="majorHAnsi" w:cstheme="majorHAnsi"/>
          <w:sz w:val="24"/>
          <w:szCs w:val="24"/>
        </w:rPr>
        <w:t xml:space="preserve">                                   </w:t>
      </w:r>
    </w:p>
    <w:p w14:paraId="1D385489" w14:textId="06093BD9" w:rsidR="000D4D1E" w:rsidRPr="008A0E87" w:rsidRDefault="000D4D1E" w:rsidP="00E0321D">
      <w:pPr>
        <w:spacing w:line="240" w:lineRule="auto"/>
        <w:jc w:val="both"/>
        <w:rPr>
          <w:rFonts w:asciiTheme="majorHAnsi" w:hAnsiTheme="majorHAnsi" w:cstheme="majorHAnsi"/>
          <w:b/>
          <w:bCs/>
          <w:sz w:val="24"/>
          <w:szCs w:val="24"/>
        </w:rPr>
      </w:pPr>
      <w:bookmarkStart w:id="2" w:name="_Hlk136362484"/>
      <w:r w:rsidRPr="008A0E87">
        <w:rPr>
          <w:rFonts w:asciiTheme="majorHAnsi" w:hAnsiTheme="majorHAnsi" w:cstheme="majorHAnsi"/>
          <w:b/>
          <w:bCs/>
          <w:sz w:val="24"/>
          <w:szCs w:val="24"/>
        </w:rPr>
        <w:t>Apresentação da aula:</w:t>
      </w:r>
    </w:p>
    <w:p w14:paraId="3C2C0874" w14:textId="51D12776" w:rsidR="0073571D" w:rsidRPr="008A0E87" w:rsidRDefault="00173150" w:rsidP="00E0321D">
      <w:pPr>
        <w:spacing w:line="240" w:lineRule="auto"/>
        <w:jc w:val="both"/>
        <w:rPr>
          <w:rFonts w:asciiTheme="majorHAnsi" w:hAnsiTheme="majorHAnsi" w:cstheme="majorHAnsi"/>
          <w:sz w:val="24"/>
          <w:szCs w:val="24"/>
        </w:rPr>
      </w:pPr>
      <w:r w:rsidRPr="008A0E87">
        <w:rPr>
          <w:rFonts w:asciiTheme="majorHAnsi" w:hAnsiTheme="majorHAnsi" w:cstheme="majorHAnsi"/>
          <w:sz w:val="24"/>
          <w:szCs w:val="24"/>
        </w:rPr>
        <w:t>O zigoto é uma célula totipotente, ou seja, a partir dele se formam todas as células do organismo. Para isso acontecer inicialmente ocorre a proliferação celular</w:t>
      </w:r>
      <w:r w:rsidR="0096147E" w:rsidRPr="008A0E87">
        <w:rPr>
          <w:rFonts w:asciiTheme="majorHAnsi" w:hAnsiTheme="majorHAnsi" w:cstheme="majorHAnsi"/>
          <w:sz w:val="24"/>
          <w:szCs w:val="24"/>
        </w:rPr>
        <w:t xml:space="preserve">, </w:t>
      </w:r>
      <w:r w:rsidRPr="008A0E87">
        <w:rPr>
          <w:rFonts w:asciiTheme="majorHAnsi" w:hAnsiTheme="majorHAnsi" w:cstheme="majorHAnsi"/>
          <w:sz w:val="24"/>
          <w:szCs w:val="24"/>
        </w:rPr>
        <w:t xml:space="preserve">onde todas as células apresentam o mesmo fenótipo (expressam o mesmo conjunto de genes) e tem potencial máximo de diferenciação e grau mínimo de especialização. Ao longo do desenvolvimento a proliferação </w:t>
      </w:r>
      <w:r w:rsidR="0073571D" w:rsidRPr="008A0E87">
        <w:rPr>
          <w:rFonts w:asciiTheme="majorHAnsi" w:hAnsiTheme="majorHAnsi" w:cstheme="majorHAnsi"/>
          <w:sz w:val="24"/>
          <w:szCs w:val="24"/>
        </w:rPr>
        <w:t>celular</w:t>
      </w:r>
      <w:r w:rsidRPr="008A0E87">
        <w:rPr>
          <w:rFonts w:asciiTheme="majorHAnsi" w:hAnsiTheme="majorHAnsi" w:cstheme="majorHAnsi"/>
          <w:sz w:val="24"/>
          <w:szCs w:val="24"/>
        </w:rPr>
        <w:t xml:space="preserve"> é acompanhada por outros eventos celulares</w:t>
      </w:r>
      <w:r w:rsidR="0096147E" w:rsidRPr="008A0E87">
        <w:rPr>
          <w:rFonts w:asciiTheme="majorHAnsi" w:hAnsiTheme="majorHAnsi" w:cstheme="majorHAnsi"/>
          <w:sz w:val="24"/>
          <w:szCs w:val="24"/>
        </w:rPr>
        <w:t xml:space="preserve"> </w:t>
      </w:r>
      <w:r w:rsidRPr="008A0E87">
        <w:rPr>
          <w:rFonts w:asciiTheme="majorHAnsi" w:hAnsiTheme="majorHAnsi" w:cstheme="majorHAnsi"/>
          <w:sz w:val="24"/>
          <w:szCs w:val="24"/>
        </w:rPr>
        <w:t xml:space="preserve">(migração e </w:t>
      </w:r>
      <w:r w:rsidR="0096147E" w:rsidRPr="008A0E87">
        <w:rPr>
          <w:rFonts w:asciiTheme="majorHAnsi" w:hAnsiTheme="majorHAnsi" w:cstheme="majorHAnsi"/>
          <w:sz w:val="24"/>
          <w:szCs w:val="24"/>
        </w:rPr>
        <w:t>diferenciação, entre outros</w:t>
      </w:r>
      <w:r w:rsidR="00932BCC" w:rsidRPr="008A0E87">
        <w:rPr>
          <w:rFonts w:asciiTheme="majorHAnsi" w:hAnsiTheme="majorHAnsi" w:cstheme="majorHAnsi"/>
          <w:sz w:val="24"/>
          <w:szCs w:val="24"/>
        </w:rPr>
        <w:t>),</w:t>
      </w:r>
      <w:r w:rsidRPr="008A0E87">
        <w:rPr>
          <w:rFonts w:asciiTheme="majorHAnsi" w:hAnsiTheme="majorHAnsi" w:cstheme="majorHAnsi"/>
          <w:sz w:val="24"/>
          <w:szCs w:val="24"/>
        </w:rPr>
        <w:t xml:space="preserve"> de maneira que </w:t>
      </w:r>
      <w:r w:rsidR="0096147E" w:rsidRPr="008A0E87">
        <w:rPr>
          <w:rFonts w:asciiTheme="majorHAnsi" w:hAnsiTheme="majorHAnsi" w:cstheme="majorHAnsi"/>
          <w:sz w:val="24"/>
          <w:szCs w:val="24"/>
        </w:rPr>
        <w:t xml:space="preserve">alguns tipos celulares são </w:t>
      </w:r>
      <w:r w:rsidR="0096147E" w:rsidRPr="008A0E87">
        <w:rPr>
          <w:rFonts w:asciiTheme="majorHAnsi" w:hAnsiTheme="majorHAnsi" w:cstheme="majorHAnsi"/>
          <w:sz w:val="24"/>
          <w:szCs w:val="24"/>
        </w:rPr>
        <w:lastRenderedPageBreak/>
        <w:t xml:space="preserve">reconhecidos, </w:t>
      </w:r>
      <w:r w:rsidR="0073571D" w:rsidRPr="008A0E87">
        <w:rPr>
          <w:rFonts w:asciiTheme="majorHAnsi" w:hAnsiTheme="majorHAnsi" w:cstheme="majorHAnsi"/>
          <w:sz w:val="24"/>
          <w:szCs w:val="24"/>
        </w:rPr>
        <w:t>são células</w:t>
      </w:r>
      <w:r w:rsidR="00932BCC" w:rsidRPr="008A0E87">
        <w:rPr>
          <w:rFonts w:asciiTheme="majorHAnsi" w:hAnsiTheme="majorHAnsi" w:cstheme="majorHAnsi"/>
          <w:sz w:val="24"/>
          <w:szCs w:val="24"/>
        </w:rPr>
        <w:t xml:space="preserve"> plu</w:t>
      </w:r>
      <w:r w:rsidR="008A0E87">
        <w:rPr>
          <w:rFonts w:asciiTheme="majorHAnsi" w:hAnsiTheme="majorHAnsi" w:cstheme="majorHAnsi"/>
          <w:sz w:val="24"/>
          <w:szCs w:val="24"/>
        </w:rPr>
        <w:t>r</w:t>
      </w:r>
      <w:r w:rsidR="00932BCC" w:rsidRPr="008A0E87">
        <w:rPr>
          <w:rFonts w:asciiTheme="majorHAnsi" w:hAnsiTheme="majorHAnsi" w:cstheme="majorHAnsi"/>
          <w:sz w:val="24"/>
          <w:szCs w:val="24"/>
        </w:rPr>
        <w:t>ipotentes</w:t>
      </w:r>
      <w:r w:rsidR="0096147E" w:rsidRPr="008A0E87">
        <w:rPr>
          <w:rFonts w:asciiTheme="majorHAnsi" w:hAnsiTheme="majorHAnsi" w:cstheme="majorHAnsi"/>
          <w:sz w:val="24"/>
          <w:szCs w:val="24"/>
        </w:rPr>
        <w:t>, ou seja, já apresentam fenótipo diferente e perderem a capacidade de formar todos os tipos celulares</w:t>
      </w:r>
      <w:r w:rsidRPr="008A0E87">
        <w:rPr>
          <w:rFonts w:asciiTheme="majorHAnsi" w:hAnsiTheme="majorHAnsi" w:cstheme="majorHAnsi"/>
          <w:sz w:val="24"/>
          <w:szCs w:val="24"/>
        </w:rPr>
        <w:t>.</w:t>
      </w:r>
    </w:p>
    <w:p w14:paraId="36BEC886" w14:textId="11240A11" w:rsidR="00173150" w:rsidRPr="008A0E87" w:rsidRDefault="00173150" w:rsidP="00E0321D">
      <w:pPr>
        <w:spacing w:line="240" w:lineRule="auto"/>
        <w:jc w:val="both"/>
        <w:rPr>
          <w:rFonts w:asciiTheme="majorHAnsi" w:hAnsiTheme="majorHAnsi" w:cstheme="majorHAnsi"/>
          <w:sz w:val="24"/>
          <w:szCs w:val="24"/>
        </w:rPr>
      </w:pPr>
    </w:p>
    <w:p w14:paraId="0CF8B725" w14:textId="3299C6DE" w:rsidR="004A78CD" w:rsidRPr="008A0E87" w:rsidRDefault="00C80AB7" w:rsidP="00E0321D">
      <w:pPr>
        <w:spacing w:line="240" w:lineRule="auto"/>
        <w:jc w:val="both"/>
        <w:rPr>
          <w:rFonts w:asciiTheme="majorHAnsi" w:hAnsiTheme="majorHAnsi" w:cstheme="majorHAnsi"/>
          <w:b/>
          <w:bCs/>
          <w:sz w:val="24"/>
          <w:szCs w:val="24"/>
        </w:rPr>
      </w:pPr>
      <w:r>
        <w:rPr>
          <w:rFonts w:asciiTheme="majorHAnsi" w:hAnsiTheme="majorHAnsi" w:cstheme="majorHAnsi"/>
          <w:b/>
          <w:bCs/>
          <w:sz w:val="24"/>
          <w:szCs w:val="24"/>
        </w:rPr>
        <w:t>Exercício 1</w:t>
      </w:r>
      <w:r w:rsidR="00A649E4" w:rsidRPr="008A0E87">
        <w:rPr>
          <w:rFonts w:asciiTheme="majorHAnsi" w:hAnsiTheme="majorHAnsi" w:cstheme="majorHAnsi"/>
          <w:b/>
          <w:bCs/>
          <w:sz w:val="24"/>
          <w:szCs w:val="24"/>
        </w:rPr>
        <w:t>:</w:t>
      </w:r>
      <w:r w:rsidR="00143439" w:rsidRPr="008A0E87">
        <w:rPr>
          <w:rFonts w:asciiTheme="majorHAnsi" w:hAnsiTheme="majorHAnsi" w:cstheme="majorHAnsi"/>
          <w:b/>
          <w:bCs/>
          <w:sz w:val="24"/>
          <w:szCs w:val="24"/>
        </w:rPr>
        <w:t xml:space="preserve"> </w:t>
      </w:r>
      <w:r w:rsidR="004A78CD" w:rsidRPr="008A0E87">
        <w:rPr>
          <w:rFonts w:asciiTheme="majorHAnsi" w:hAnsiTheme="majorHAnsi" w:cstheme="majorHAnsi"/>
          <w:b/>
          <w:bCs/>
          <w:sz w:val="24"/>
          <w:szCs w:val="24"/>
        </w:rPr>
        <w:t xml:space="preserve">A </w:t>
      </w:r>
      <w:proofErr w:type="spellStart"/>
      <w:r w:rsidR="004A78CD" w:rsidRPr="008A0E87">
        <w:rPr>
          <w:rFonts w:asciiTheme="majorHAnsi" w:hAnsiTheme="majorHAnsi" w:cstheme="majorHAnsi"/>
          <w:b/>
          <w:bCs/>
          <w:sz w:val="24"/>
          <w:szCs w:val="24"/>
        </w:rPr>
        <w:t>multicelularidade</w:t>
      </w:r>
      <w:proofErr w:type="spellEnd"/>
      <w:r w:rsidR="004A78CD" w:rsidRPr="008A0E87">
        <w:rPr>
          <w:rFonts w:asciiTheme="majorHAnsi" w:hAnsiTheme="majorHAnsi" w:cstheme="majorHAnsi"/>
          <w:b/>
          <w:bCs/>
          <w:sz w:val="24"/>
          <w:szCs w:val="24"/>
        </w:rPr>
        <w:t xml:space="preserve"> e a proliferação celular</w:t>
      </w:r>
      <w:r w:rsidR="004A78CD" w:rsidRPr="008A0E87">
        <w:rPr>
          <w:rFonts w:asciiTheme="majorHAnsi" w:hAnsiTheme="majorHAnsi" w:cstheme="majorHAnsi"/>
          <w:sz w:val="24"/>
          <w:szCs w:val="24"/>
        </w:rPr>
        <w:t xml:space="preserve"> </w:t>
      </w:r>
      <w:r w:rsidR="004A78CD" w:rsidRPr="008A0E87">
        <w:rPr>
          <w:rFonts w:asciiTheme="majorHAnsi" w:hAnsiTheme="majorHAnsi" w:cstheme="majorHAnsi"/>
          <w:b/>
          <w:bCs/>
          <w:sz w:val="24"/>
          <w:szCs w:val="24"/>
        </w:rPr>
        <w:t>- confeccionando modelos</w:t>
      </w:r>
      <w:r w:rsidR="00E0321D" w:rsidRPr="008A0E87">
        <w:rPr>
          <w:rFonts w:asciiTheme="majorHAnsi" w:hAnsiTheme="majorHAnsi" w:cstheme="majorHAnsi"/>
          <w:b/>
          <w:bCs/>
          <w:sz w:val="24"/>
          <w:szCs w:val="24"/>
        </w:rPr>
        <w:t xml:space="preserve"> tridimensionais</w:t>
      </w:r>
      <w:r w:rsidR="004A78CD" w:rsidRPr="008A0E87">
        <w:rPr>
          <w:rFonts w:asciiTheme="majorHAnsi" w:hAnsiTheme="majorHAnsi" w:cstheme="majorHAnsi"/>
          <w:b/>
          <w:bCs/>
          <w:sz w:val="24"/>
          <w:szCs w:val="24"/>
        </w:rPr>
        <w:t xml:space="preserve"> de</w:t>
      </w:r>
      <w:r w:rsidR="00E41734" w:rsidRPr="008A0E87">
        <w:rPr>
          <w:rFonts w:asciiTheme="majorHAnsi" w:hAnsiTheme="majorHAnsi" w:cstheme="majorHAnsi"/>
          <w:b/>
          <w:bCs/>
          <w:sz w:val="24"/>
          <w:szCs w:val="24"/>
        </w:rPr>
        <w:t xml:space="preserve"> </w:t>
      </w:r>
      <w:r w:rsidR="004A78CD" w:rsidRPr="008A0E87">
        <w:rPr>
          <w:rFonts w:asciiTheme="majorHAnsi" w:hAnsiTheme="majorHAnsi" w:cstheme="majorHAnsi"/>
          <w:b/>
          <w:bCs/>
          <w:sz w:val="24"/>
          <w:szCs w:val="24"/>
        </w:rPr>
        <w:t>desenvolvimento animal</w:t>
      </w:r>
    </w:p>
    <w:p w14:paraId="7D41DFB9" w14:textId="77777777" w:rsidR="004A78CD" w:rsidRPr="008A0E87" w:rsidRDefault="004A78CD" w:rsidP="00E0321D">
      <w:pPr>
        <w:spacing w:line="240" w:lineRule="auto"/>
        <w:rPr>
          <w:rFonts w:asciiTheme="majorHAnsi" w:hAnsiTheme="majorHAnsi" w:cstheme="majorHAnsi"/>
          <w:sz w:val="24"/>
          <w:szCs w:val="24"/>
        </w:rPr>
      </w:pPr>
      <w:r w:rsidRPr="008A0E87">
        <w:rPr>
          <w:rFonts w:asciiTheme="majorHAnsi" w:hAnsiTheme="majorHAnsi" w:cstheme="majorHAnsi"/>
          <w:sz w:val="24"/>
          <w:szCs w:val="24"/>
        </w:rPr>
        <w:t xml:space="preserve">        </w:t>
      </w:r>
    </w:p>
    <w:p w14:paraId="6330A4CE" w14:textId="288256D2" w:rsidR="004A78CD" w:rsidRPr="008A0E87" w:rsidRDefault="00E0321D" w:rsidP="00E0321D">
      <w:pPr>
        <w:pStyle w:val="PargrafodaLista"/>
        <w:spacing w:line="240" w:lineRule="auto"/>
        <w:ind w:left="0"/>
        <w:rPr>
          <w:rFonts w:asciiTheme="majorHAnsi" w:hAnsiTheme="majorHAnsi" w:cstheme="majorHAnsi"/>
          <w:sz w:val="24"/>
          <w:szCs w:val="24"/>
        </w:rPr>
      </w:pPr>
      <w:r w:rsidRPr="008A0E87">
        <w:rPr>
          <w:rFonts w:asciiTheme="majorHAnsi" w:hAnsiTheme="majorHAnsi" w:cstheme="majorHAnsi"/>
          <w:sz w:val="24"/>
          <w:szCs w:val="24"/>
        </w:rPr>
        <w:t xml:space="preserve">1) </w:t>
      </w:r>
      <w:r w:rsidR="004A78CD" w:rsidRPr="008A0E87">
        <w:rPr>
          <w:rFonts w:asciiTheme="majorHAnsi" w:hAnsiTheme="majorHAnsi" w:cstheme="majorHAnsi"/>
          <w:sz w:val="24"/>
          <w:szCs w:val="24"/>
        </w:rPr>
        <w:t xml:space="preserve">Cada grupo sorteia um modelo animal (no caso de turmas com mais alunos pode-se repetir o modelo animal).  </w:t>
      </w:r>
    </w:p>
    <w:p w14:paraId="5C2F628D" w14:textId="77777777" w:rsidR="004A78CD" w:rsidRPr="008A0E87" w:rsidRDefault="004A78CD" w:rsidP="00E0321D">
      <w:pPr>
        <w:pStyle w:val="PargrafodaLista"/>
        <w:spacing w:line="240" w:lineRule="auto"/>
        <w:ind w:left="0"/>
        <w:rPr>
          <w:rFonts w:asciiTheme="majorHAnsi" w:hAnsiTheme="majorHAnsi" w:cstheme="majorHAnsi"/>
          <w:sz w:val="24"/>
          <w:szCs w:val="24"/>
        </w:rPr>
      </w:pPr>
    </w:p>
    <w:p w14:paraId="20E4B4C2" w14:textId="3DBA63F4" w:rsidR="004A78CD" w:rsidRPr="008A0E87" w:rsidRDefault="00E0321D" w:rsidP="00E0321D">
      <w:pPr>
        <w:pStyle w:val="PargrafodaLista"/>
        <w:spacing w:line="240" w:lineRule="auto"/>
        <w:ind w:left="0"/>
        <w:jc w:val="both"/>
        <w:rPr>
          <w:rFonts w:asciiTheme="majorHAnsi" w:hAnsiTheme="majorHAnsi" w:cstheme="majorHAnsi"/>
          <w:sz w:val="24"/>
          <w:szCs w:val="24"/>
        </w:rPr>
      </w:pPr>
      <w:r w:rsidRPr="008A0E87">
        <w:rPr>
          <w:rFonts w:asciiTheme="majorHAnsi" w:hAnsiTheme="majorHAnsi" w:cstheme="majorHAnsi"/>
          <w:sz w:val="24"/>
          <w:szCs w:val="24"/>
        </w:rPr>
        <w:t xml:space="preserve">2) </w:t>
      </w:r>
      <w:r w:rsidR="00B96A82" w:rsidRPr="008A0E87">
        <w:rPr>
          <w:rFonts w:asciiTheme="majorHAnsi" w:hAnsiTheme="majorHAnsi" w:cstheme="majorHAnsi"/>
          <w:sz w:val="24"/>
          <w:szCs w:val="24"/>
        </w:rPr>
        <w:t xml:space="preserve">Utilizar </w:t>
      </w:r>
      <w:r w:rsidR="004A78CD" w:rsidRPr="008A0E87">
        <w:rPr>
          <w:rFonts w:asciiTheme="majorHAnsi" w:hAnsiTheme="majorHAnsi" w:cstheme="majorHAnsi"/>
          <w:sz w:val="24"/>
          <w:szCs w:val="24"/>
        </w:rPr>
        <w:t>massa de modelar ou outro materia</w:t>
      </w:r>
      <w:r w:rsidR="00B96A82" w:rsidRPr="008A0E87">
        <w:rPr>
          <w:rFonts w:asciiTheme="majorHAnsi" w:hAnsiTheme="majorHAnsi" w:cstheme="majorHAnsi"/>
          <w:sz w:val="24"/>
          <w:szCs w:val="24"/>
        </w:rPr>
        <w:t xml:space="preserve">l, os quais serão </w:t>
      </w:r>
      <w:r w:rsidR="004A78CD" w:rsidRPr="008A0E87">
        <w:rPr>
          <w:rFonts w:asciiTheme="majorHAnsi" w:hAnsiTheme="majorHAnsi" w:cstheme="majorHAnsi"/>
          <w:sz w:val="24"/>
          <w:szCs w:val="24"/>
        </w:rPr>
        <w:t>separad</w:t>
      </w:r>
      <w:r w:rsidR="00B96A82" w:rsidRPr="008A0E87">
        <w:rPr>
          <w:rFonts w:asciiTheme="majorHAnsi" w:hAnsiTheme="majorHAnsi" w:cstheme="majorHAnsi"/>
          <w:sz w:val="24"/>
          <w:szCs w:val="24"/>
        </w:rPr>
        <w:t>os</w:t>
      </w:r>
      <w:r w:rsidR="004A78CD" w:rsidRPr="008A0E87">
        <w:rPr>
          <w:rFonts w:asciiTheme="majorHAnsi" w:hAnsiTheme="majorHAnsi" w:cstheme="majorHAnsi"/>
          <w:sz w:val="24"/>
          <w:szCs w:val="24"/>
        </w:rPr>
        <w:t xml:space="preserve"> em 2 conjuntos:</w:t>
      </w:r>
    </w:p>
    <w:p w14:paraId="00F741C9" w14:textId="00249D8C" w:rsidR="004A78CD" w:rsidRPr="008A0E87" w:rsidRDefault="004A78CD" w:rsidP="00E0321D">
      <w:pPr>
        <w:pStyle w:val="PargrafodaLista"/>
        <w:spacing w:line="240" w:lineRule="auto"/>
        <w:ind w:left="0" w:firstLine="284"/>
        <w:jc w:val="both"/>
        <w:rPr>
          <w:rFonts w:asciiTheme="majorHAnsi" w:hAnsiTheme="majorHAnsi" w:cstheme="majorHAnsi"/>
          <w:sz w:val="24"/>
          <w:szCs w:val="24"/>
        </w:rPr>
      </w:pPr>
      <w:r w:rsidRPr="008A0E87">
        <w:rPr>
          <w:rFonts w:asciiTheme="majorHAnsi" w:hAnsiTheme="majorHAnsi" w:cstheme="majorHAnsi"/>
          <w:b/>
          <w:bCs/>
          <w:sz w:val="24"/>
          <w:szCs w:val="24"/>
        </w:rPr>
        <w:t>Conjunto 1</w:t>
      </w:r>
      <w:r w:rsidRPr="008A0E87">
        <w:rPr>
          <w:rFonts w:asciiTheme="majorHAnsi" w:hAnsiTheme="majorHAnsi" w:cstheme="majorHAnsi"/>
          <w:sz w:val="24"/>
          <w:szCs w:val="24"/>
        </w:rPr>
        <w:t xml:space="preserve">:  representação do </w:t>
      </w:r>
      <w:r w:rsidR="00E41734" w:rsidRPr="008A0E87">
        <w:rPr>
          <w:rFonts w:asciiTheme="majorHAnsi" w:hAnsiTheme="majorHAnsi" w:cstheme="majorHAnsi"/>
          <w:sz w:val="24"/>
          <w:szCs w:val="24"/>
        </w:rPr>
        <w:t>zigoto e</w:t>
      </w:r>
      <w:r w:rsidRPr="008A0E87">
        <w:rPr>
          <w:rFonts w:asciiTheme="majorHAnsi" w:hAnsiTheme="majorHAnsi" w:cstheme="majorHAnsi"/>
          <w:sz w:val="24"/>
          <w:szCs w:val="24"/>
        </w:rPr>
        <w:t xml:space="preserve"> </w:t>
      </w:r>
      <w:r w:rsidR="00B96A82" w:rsidRPr="008A0E87">
        <w:rPr>
          <w:rFonts w:asciiTheme="majorHAnsi" w:hAnsiTheme="majorHAnsi" w:cstheme="majorHAnsi"/>
          <w:sz w:val="24"/>
          <w:szCs w:val="24"/>
        </w:rPr>
        <w:t>da clivagem</w:t>
      </w:r>
      <w:r w:rsidRPr="008A0E87">
        <w:rPr>
          <w:rFonts w:asciiTheme="majorHAnsi" w:hAnsiTheme="majorHAnsi" w:cstheme="majorHAnsi"/>
          <w:sz w:val="24"/>
          <w:szCs w:val="24"/>
        </w:rPr>
        <w:t xml:space="preserve">. </w:t>
      </w:r>
      <w:r w:rsidR="00B96A82" w:rsidRPr="008A0E87">
        <w:rPr>
          <w:rFonts w:asciiTheme="majorHAnsi" w:hAnsiTheme="majorHAnsi" w:cstheme="majorHAnsi"/>
          <w:sz w:val="24"/>
          <w:szCs w:val="24"/>
        </w:rPr>
        <w:t>A massa de modelar</w:t>
      </w:r>
      <w:r w:rsidRPr="008A0E87">
        <w:rPr>
          <w:rFonts w:asciiTheme="majorHAnsi" w:hAnsiTheme="majorHAnsi" w:cstheme="majorHAnsi"/>
          <w:sz w:val="24"/>
          <w:szCs w:val="24"/>
        </w:rPr>
        <w:t xml:space="preserve"> será dividid</w:t>
      </w:r>
      <w:r w:rsidR="00B96A82" w:rsidRPr="008A0E87">
        <w:rPr>
          <w:rFonts w:asciiTheme="majorHAnsi" w:hAnsiTheme="majorHAnsi" w:cstheme="majorHAnsi"/>
          <w:sz w:val="24"/>
          <w:szCs w:val="24"/>
        </w:rPr>
        <w:t>a</w:t>
      </w:r>
      <w:r w:rsidRPr="008A0E87">
        <w:rPr>
          <w:rFonts w:asciiTheme="majorHAnsi" w:hAnsiTheme="majorHAnsi" w:cstheme="majorHAnsi"/>
          <w:sz w:val="24"/>
          <w:szCs w:val="24"/>
        </w:rPr>
        <w:t xml:space="preserve"> em partes iguais, de acordo com </w:t>
      </w:r>
      <w:r w:rsidR="00B96A82" w:rsidRPr="008A0E87">
        <w:rPr>
          <w:rFonts w:asciiTheme="majorHAnsi" w:hAnsiTheme="majorHAnsi" w:cstheme="majorHAnsi"/>
          <w:sz w:val="24"/>
          <w:szCs w:val="24"/>
        </w:rPr>
        <w:t xml:space="preserve">a quantidade </w:t>
      </w:r>
      <w:r w:rsidRPr="008A0E87">
        <w:rPr>
          <w:rFonts w:asciiTheme="majorHAnsi" w:hAnsiTheme="majorHAnsi" w:cstheme="majorHAnsi"/>
          <w:sz w:val="24"/>
          <w:szCs w:val="24"/>
        </w:rPr>
        <w:t xml:space="preserve">de modelos que serão representados pelo grupo.  </w:t>
      </w:r>
    </w:p>
    <w:p w14:paraId="3BBF0F7B" w14:textId="58EB6A6E" w:rsidR="00B96A82" w:rsidRPr="008A0E87" w:rsidRDefault="004A78CD" w:rsidP="00E0321D">
      <w:pPr>
        <w:pStyle w:val="PargrafodaLista"/>
        <w:spacing w:line="240" w:lineRule="auto"/>
        <w:ind w:left="0" w:firstLine="284"/>
        <w:jc w:val="both"/>
        <w:rPr>
          <w:rFonts w:asciiTheme="majorHAnsi" w:hAnsiTheme="majorHAnsi" w:cstheme="majorHAnsi"/>
          <w:sz w:val="24"/>
          <w:szCs w:val="24"/>
        </w:rPr>
      </w:pPr>
      <w:r w:rsidRPr="008A0E87">
        <w:rPr>
          <w:rFonts w:asciiTheme="majorHAnsi" w:hAnsiTheme="majorHAnsi" w:cstheme="majorHAnsi"/>
          <w:b/>
          <w:bCs/>
          <w:sz w:val="24"/>
          <w:szCs w:val="24"/>
        </w:rPr>
        <w:t>Conjunto2</w:t>
      </w:r>
      <w:r w:rsidRPr="008A0E87">
        <w:rPr>
          <w:rFonts w:asciiTheme="majorHAnsi" w:hAnsiTheme="majorHAnsi" w:cstheme="majorHAnsi"/>
          <w:sz w:val="24"/>
          <w:szCs w:val="24"/>
        </w:rPr>
        <w:t xml:space="preserve">: representação da fase de blástula (visão externa e em corte). </w:t>
      </w:r>
      <w:r w:rsidR="00B96A82" w:rsidRPr="008A0E87">
        <w:rPr>
          <w:rFonts w:asciiTheme="majorHAnsi" w:hAnsiTheme="majorHAnsi" w:cstheme="majorHAnsi"/>
          <w:sz w:val="24"/>
          <w:szCs w:val="24"/>
        </w:rPr>
        <w:t>A quantidade de massa de modelar deve</w:t>
      </w:r>
      <w:r w:rsidRPr="008A0E87">
        <w:rPr>
          <w:rFonts w:asciiTheme="majorHAnsi" w:hAnsiTheme="majorHAnsi" w:cstheme="majorHAnsi"/>
          <w:sz w:val="24"/>
          <w:szCs w:val="24"/>
        </w:rPr>
        <w:t xml:space="preserve">rá </w:t>
      </w:r>
      <w:r w:rsidR="00B96A82" w:rsidRPr="008A0E87">
        <w:rPr>
          <w:rFonts w:asciiTheme="majorHAnsi" w:hAnsiTheme="majorHAnsi" w:cstheme="majorHAnsi"/>
          <w:sz w:val="24"/>
          <w:szCs w:val="24"/>
        </w:rPr>
        <w:t>contemplar o aumento nas dimensões da blástula em relação à mórula.</w:t>
      </w:r>
      <w:r w:rsidRPr="008A0E87">
        <w:rPr>
          <w:rFonts w:asciiTheme="majorHAnsi" w:hAnsiTheme="majorHAnsi" w:cstheme="majorHAnsi"/>
          <w:sz w:val="24"/>
          <w:szCs w:val="24"/>
        </w:rPr>
        <w:t xml:space="preserve"> </w:t>
      </w:r>
    </w:p>
    <w:p w14:paraId="3FFC4F9B" w14:textId="77777777" w:rsidR="00B96A82" w:rsidRPr="008A0E87" w:rsidRDefault="00B96A82" w:rsidP="00E0321D">
      <w:pPr>
        <w:pStyle w:val="PargrafodaLista"/>
        <w:spacing w:line="240" w:lineRule="auto"/>
        <w:ind w:left="0"/>
        <w:jc w:val="both"/>
        <w:rPr>
          <w:rFonts w:asciiTheme="majorHAnsi" w:hAnsiTheme="majorHAnsi" w:cstheme="majorHAnsi"/>
          <w:sz w:val="24"/>
          <w:szCs w:val="24"/>
        </w:rPr>
      </w:pPr>
    </w:p>
    <w:p w14:paraId="4B14965C" w14:textId="3A7A6161" w:rsidR="004A78CD" w:rsidRPr="008A0E87" w:rsidRDefault="00E0321D" w:rsidP="00E0321D">
      <w:pPr>
        <w:pStyle w:val="PargrafodaLista"/>
        <w:spacing w:line="240" w:lineRule="auto"/>
        <w:ind w:left="0"/>
        <w:jc w:val="both"/>
        <w:rPr>
          <w:rFonts w:asciiTheme="majorHAnsi" w:hAnsiTheme="majorHAnsi" w:cstheme="majorHAnsi"/>
          <w:sz w:val="24"/>
          <w:szCs w:val="24"/>
        </w:rPr>
      </w:pPr>
      <w:r w:rsidRPr="008A0E87">
        <w:rPr>
          <w:rFonts w:asciiTheme="majorHAnsi" w:hAnsiTheme="majorHAnsi" w:cstheme="majorHAnsi"/>
          <w:sz w:val="24"/>
          <w:szCs w:val="24"/>
        </w:rPr>
        <w:t xml:space="preserve">3) </w:t>
      </w:r>
      <w:r w:rsidR="004A78CD" w:rsidRPr="008A0E87">
        <w:rPr>
          <w:rFonts w:asciiTheme="majorHAnsi" w:hAnsiTheme="majorHAnsi" w:cstheme="majorHAnsi"/>
          <w:sz w:val="24"/>
          <w:szCs w:val="24"/>
        </w:rPr>
        <w:t xml:space="preserve">Elaboração de legenda </w:t>
      </w:r>
      <w:r w:rsidR="00B96A82" w:rsidRPr="008A0E87">
        <w:rPr>
          <w:rFonts w:asciiTheme="majorHAnsi" w:hAnsiTheme="majorHAnsi" w:cstheme="majorHAnsi"/>
          <w:sz w:val="24"/>
          <w:szCs w:val="24"/>
        </w:rPr>
        <w:t>autoexplicativa</w:t>
      </w:r>
      <w:r w:rsidR="004A78CD" w:rsidRPr="008A0E87">
        <w:rPr>
          <w:rFonts w:asciiTheme="majorHAnsi" w:hAnsiTheme="majorHAnsi" w:cstheme="majorHAnsi"/>
          <w:sz w:val="24"/>
          <w:szCs w:val="24"/>
        </w:rPr>
        <w:t xml:space="preserve"> descrevendo os modelos representados. </w:t>
      </w:r>
    </w:p>
    <w:p w14:paraId="6FD92950" w14:textId="77777777" w:rsidR="004A78CD" w:rsidRPr="008A0E87" w:rsidRDefault="004A78CD" w:rsidP="00E0321D">
      <w:pPr>
        <w:pStyle w:val="PargrafodaLista"/>
        <w:spacing w:line="240" w:lineRule="auto"/>
        <w:ind w:left="0"/>
        <w:rPr>
          <w:rFonts w:asciiTheme="majorHAnsi" w:hAnsiTheme="majorHAnsi" w:cstheme="majorHAnsi"/>
          <w:sz w:val="24"/>
          <w:szCs w:val="24"/>
        </w:rPr>
      </w:pPr>
    </w:p>
    <w:p w14:paraId="7DB89871" w14:textId="02B03173" w:rsidR="008912BF" w:rsidRDefault="00E0321D" w:rsidP="00E0321D">
      <w:pPr>
        <w:pStyle w:val="PargrafodaLista"/>
        <w:spacing w:line="240" w:lineRule="auto"/>
        <w:ind w:left="0"/>
        <w:jc w:val="both"/>
        <w:rPr>
          <w:rFonts w:asciiTheme="majorHAnsi" w:hAnsiTheme="majorHAnsi" w:cstheme="majorHAnsi"/>
          <w:sz w:val="24"/>
          <w:szCs w:val="24"/>
        </w:rPr>
      </w:pPr>
      <w:r w:rsidRPr="008A0E87">
        <w:rPr>
          <w:rFonts w:asciiTheme="majorHAnsi" w:hAnsiTheme="majorHAnsi" w:cstheme="majorHAnsi"/>
          <w:sz w:val="24"/>
          <w:szCs w:val="24"/>
        </w:rPr>
        <w:t xml:space="preserve">4) </w:t>
      </w:r>
      <w:r w:rsidR="004A78CD" w:rsidRPr="008A0E87">
        <w:rPr>
          <w:rFonts w:asciiTheme="majorHAnsi" w:hAnsiTheme="majorHAnsi" w:cstheme="majorHAnsi"/>
          <w:sz w:val="24"/>
          <w:szCs w:val="24"/>
        </w:rPr>
        <w:t xml:space="preserve">Apresentação e discussão dos modelos no grande grupo. </w:t>
      </w:r>
    </w:p>
    <w:p w14:paraId="62AF8F23" w14:textId="77777777" w:rsidR="003A648E" w:rsidRDefault="003A648E" w:rsidP="00E0321D">
      <w:pPr>
        <w:pStyle w:val="PargrafodaLista"/>
        <w:spacing w:line="240" w:lineRule="auto"/>
        <w:ind w:left="0"/>
        <w:jc w:val="both"/>
        <w:rPr>
          <w:rFonts w:asciiTheme="majorHAnsi" w:hAnsiTheme="majorHAnsi" w:cstheme="majorHAnsi"/>
          <w:sz w:val="24"/>
          <w:szCs w:val="24"/>
        </w:rPr>
      </w:pPr>
    </w:p>
    <w:p w14:paraId="7F6CE873" w14:textId="20FC24AB" w:rsidR="003A648E" w:rsidRPr="008A0E87" w:rsidRDefault="003A648E" w:rsidP="00E0321D">
      <w:pPr>
        <w:pStyle w:val="PargrafodaLista"/>
        <w:spacing w:line="240" w:lineRule="auto"/>
        <w:ind w:left="0"/>
        <w:jc w:val="both"/>
        <w:rPr>
          <w:rFonts w:asciiTheme="majorHAnsi" w:hAnsiTheme="majorHAnsi" w:cstheme="majorHAnsi"/>
          <w:sz w:val="24"/>
          <w:szCs w:val="24"/>
        </w:rPr>
      </w:pPr>
      <w:r>
        <w:rPr>
          <w:rFonts w:asciiTheme="majorHAnsi" w:hAnsiTheme="majorHAnsi" w:cstheme="majorHAnsi"/>
          <w:sz w:val="24"/>
          <w:szCs w:val="24"/>
        </w:rPr>
        <w:t xml:space="preserve">5) Como fechamento da atividade sugere-se retornar ao quadro que os mestrandos realizaram no </w:t>
      </w:r>
      <w:proofErr w:type="spellStart"/>
      <w:r>
        <w:rPr>
          <w:rFonts w:asciiTheme="majorHAnsi" w:hAnsiTheme="majorHAnsi" w:cstheme="majorHAnsi"/>
          <w:sz w:val="24"/>
          <w:szCs w:val="24"/>
        </w:rPr>
        <w:t>pré</w:t>
      </w:r>
      <w:proofErr w:type="spellEnd"/>
      <w:r>
        <w:rPr>
          <w:rFonts w:asciiTheme="majorHAnsi" w:hAnsiTheme="majorHAnsi" w:cstheme="majorHAnsi"/>
          <w:sz w:val="24"/>
          <w:szCs w:val="24"/>
        </w:rPr>
        <w:t>-encontro.</w:t>
      </w:r>
    </w:p>
    <w:p w14:paraId="2DBD1D97" w14:textId="77777777" w:rsidR="008912BF" w:rsidRPr="008A0E87" w:rsidRDefault="008912BF" w:rsidP="00E0321D">
      <w:pPr>
        <w:pStyle w:val="PargrafodaLista"/>
        <w:spacing w:line="240" w:lineRule="auto"/>
        <w:rPr>
          <w:rFonts w:asciiTheme="majorHAnsi" w:hAnsiTheme="majorHAnsi" w:cstheme="majorHAnsi"/>
          <w:sz w:val="24"/>
          <w:szCs w:val="24"/>
        </w:rPr>
      </w:pPr>
    </w:p>
    <w:p w14:paraId="7912DB25" w14:textId="0AED197B" w:rsidR="004A78CD" w:rsidRPr="008A0E87" w:rsidRDefault="008912BF" w:rsidP="00E0321D">
      <w:pPr>
        <w:pStyle w:val="PargrafodaLista"/>
        <w:spacing w:line="240" w:lineRule="auto"/>
        <w:jc w:val="both"/>
        <w:rPr>
          <w:rFonts w:asciiTheme="majorHAnsi" w:hAnsiTheme="majorHAnsi" w:cstheme="majorHAnsi"/>
          <w:b/>
          <w:bCs/>
          <w:sz w:val="24"/>
          <w:szCs w:val="24"/>
        </w:rPr>
      </w:pPr>
      <w:r w:rsidRPr="008A0E87">
        <w:rPr>
          <w:rFonts w:asciiTheme="majorHAnsi" w:hAnsiTheme="majorHAnsi" w:cstheme="majorHAnsi"/>
          <w:b/>
          <w:bCs/>
          <w:sz w:val="24"/>
          <w:szCs w:val="24"/>
        </w:rPr>
        <w:t xml:space="preserve">A critério do professor o material </w:t>
      </w:r>
      <w:r w:rsidR="00B01BDD" w:rsidRPr="008A0E87">
        <w:rPr>
          <w:rFonts w:asciiTheme="majorHAnsi" w:hAnsiTheme="majorHAnsi" w:cstheme="majorHAnsi"/>
          <w:b/>
          <w:bCs/>
          <w:sz w:val="24"/>
          <w:szCs w:val="24"/>
        </w:rPr>
        <w:t>pode ser</w:t>
      </w:r>
      <w:r w:rsidRPr="008A0E87">
        <w:rPr>
          <w:rFonts w:asciiTheme="majorHAnsi" w:hAnsiTheme="majorHAnsi" w:cstheme="majorHAnsi"/>
          <w:b/>
          <w:bCs/>
          <w:sz w:val="24"/>
          <w:szCs w:val="24"/>
        </w:rPr>
        <w:t xml:space="preserve"> fotografado e postado no Moodle</w:t>
      </w:r>
      <w:r w:rsidR="00B96A82" w:rsidRPr="008A0E87">
        <w:rPr>
          <w:rFonts w:asciiTheme="majorHAnsi" w:hAnsiTheme="majorHAnsi" w:cstheme="majorHAnsi"/>
          <w:b/>
          <w:bCs/>
          <w:sz w:val="24"/>
          <w:szCs w:val="24"/>
        </w:rPr>
        <w:t>.</w:t>
      </w:r>
      <w:r w:rsidRPr="008A0E87">
        <w:rPr>
          <w:rFonts w:asciiTheme="majorHAnsi" w:hAnsiTheme="majorHAnsi" w:cstheme="majorHAnsi"/>
          <w:b/>
          <w:bCs/>
          <w:sz w:val="24"/>
          <w:szCs w:val="24"/>
        </w:rPr>
        <w:t xml:space="preserve"> </w:t>
      </w:r>
    </w:p>
    <w:p w14:paraId="2AC4270F" w14:textId="77777777" w:rsidR="008912BF" w:rsidRPr="008A0E87" w:rsidRDefault="008912BF" w:rsidP="00E0321D">
      <w:pPr>
        <w:pStyle w:val="PargrafodaLista"/>
        <w:spacing w:line="240" w:lineRule="auto"/>
        <w:rPr>
          <w:rFonts w:asciiTheme="majorHAnsi" w:hAnsiTheme="majorHAnsi" w:cstheme="majorHAnsi"/>
          <w:b/>
          <w:bCs/>
          <w:sz w:val="24"/>
          <w:szCs w:val="24"/>
        </w:rPr>
      </w:pPr>
    </w:p>
    <w:p w14:paraId="636E08A9" w14:textId="6B10BFA3" w:rsidR="004A78CD" w:rsidRPr="008A0E87" w:rsidRDefault="008912BF" w:rsidP="00E0321D">
      <w:pPr>
        <w:spacing w:line="240" w:lineRule="auto"/>
        <w:jc w:val="both"/>
        <w:rPr>
          <w:rFonts w:asciiTheme="majorHAnsi" w:hAnsiTheme="majorHAnsi" w:cstheme="majorHAnsi"/>
          <w:sz w:val="24"/>
          <w:szCs w:val="24"/>
        </w:rPr>
      </w:pPr>
      <w:r w:rsidRPr="008A0E87">
        <w:rPr>
          <w:rFonts w:asciiTheme="majorHAnsi" w:hAnsiTheme="majorHAnsi" w:cstheme="majorHAnsi"/>
          <w:b/>
          <w:bCs/>
          <w:sz w:val="24"/>
          <w:szCs w:val="24"/>
        </w:rPr>
        <w:t>Questões para responder</w:t>
      </w:r>
      <w:r w:rsidRPr="008A0E87">
        <w:rPr>
          <w:rFonts w:asciiTheme="majorHAnsi" w:hAnsiTheme="majorHAnsi" w:cstheme="majorHAnsi"/>
          <w:sz w:val="24"/>
          <w:szCs w:val="24"/>
        </w:rPr>
        <w:t>:</w:t>
      </w:r>
    </w:p>
    <w:p w14:paraId="6FA87D1B" w14:textId="77777777" w:rsidR="00E0321D" w:rsidRPr="008A0E87" w:rsidRDefault="00E0321D" w:rsidP="00E0321D">
      <w:pPr>
        <w:spacing w:line="240" w:lineRule="auto"/>
        <w:jc w:val="both"/>
        <w:rPr>
          <w:rFonts w:asciiTheme="majorHAnsi" w:hAnsiTheme="majorHAnsi" w:cstheme="majorHAnsi"/>
          <w:sz w:val="24"/>
          <w:szCs w:val="24"/>
        </w:rPr>
      </w:pPr>
    </w:p>
    <w:p w14:paraId="0592DA0D" w14:textId="740A698B" w:rsidR="004A78CD" w:rsidRPr="008A0E87" w:rsidRDefault="00E0321D" w:rsidP="00E0321D">
      <w:pPr>
        <w:pBdr>
          <w:top w:val="nil"/>
          <w:left w:val="nil"/>
          <w:bottom w:val="nil"/>
          <w:right w:val="nil"/>
          <w:between w:val="nil"/>
        </w:pBdr>
        <w:spacing w:line="240" w:lineRule="auto"/>
        <w:jc w:val="both"/>
        <w:rPr>
          <w:rFonts w:asciiTheme="majorHAnsi" w:hAnsiTheme="majorHAnsi" w:cstheme="majorHAnsi"/>
          <w:sz w:val="24"/>
          <w:szCs w:val="24"/>
        </w:rPr>
      </w:pPr>
      <w:r w:rsidRPr="008A0E87">
        <w:rPr>
          <w:rFonts w:asciiTheme="majorHAnsi" w:hAnsiTheme="majorHAnsi" w:cstheme="majorHAnsi"/>
          <w:b/>
          <w:bCs/>
          <w:sz w:val="24"/>
          <w:szCs w:val="24"/>
        </w:rPr>
        <w:t xml:space="preserve">1) </w:t>
      </w:r>
      <w:r w:rsidR="004A78CD" w:rsidRPr="008A0E87">
        <w:rPr>
          <w:rFonts w:asciiTheme="majorHAnsi" w:hAnsiTheme="majorHAnsi" w:cstheme="majorHAnsi"/>
          <w:sz w:val="24"/>
          <w:szCs w:val="24"/>
        </w:rPr>
        <w:t>Analisando as representações feitas pelos grupos</w:t>
      </w:r>
      <w:r w:rsidR="00B96A82" w:rsidRPr="008A0E87">
        <w:rPr>
          <w:rFonts w:asciiTheme="majorHAnsi" w:hAnsiTheme="majorHAnsi" w:cstheme="majorHAnsi"/>
          <w:sz w:val="24"/>
          <w:szCs w:val="24"/>
        </w:rPr>
        <w:t>,</w:t>
      </w:r>
      <w:r w:rsidR="004A78CD" w:rsidRPr="008A0E87">
        <w:rPr>
          <w:rFonts w:asciiTheme="majorHAnsi" w:hAnsiTheme="majorHAnsi" w:cstheme="majorHAnsi"/>
          <w:sz w:val="24"/>
          <w:szCs w:val="24"/>
        </w:rPr>
        <w:t xml:space="preserve"> no contexto geral de clivagem </w:t>
      </w:r>
      <w:r w:rsidR="004A78CD" w:rsidRPr="008A0E87">
        <w:rPr>
          <w:rFonts w:asciiTheme="majorHAnsi" w:hAnsiTheme="majorHAnsi" w:cstheme="majorHAnsi"/>
          <w:b/>
          <w:bCs/>
          <w:sz w:val="24"/>
          <w:szCs w:val="24"/>
        </w:rPr>
        <w:t>holoblástica</w:t>
      </w:r>
      <w:r w:rsidR="004A78CD" w:rsidRPr="008A0E87">
        <w:rPr>
          <w:rFonts w:asciiTheme="majorHAnsi" w:hAnsiTheme="majorHAnsi" w:cstheme="majorHAnsi"/>
          <w:sz w:val="24"/>
          <w:szCs w:val="24"/>
        </w:rPr>
        <w:t xml:space="preserve"> e clivagem </w:t>
      </w:r>
      <w:r w:rsidR="004A78CD" w:rsidRPr="008A0E87">
        <w:rPr>
          <w:rFonts w:asciiTheme="majorHAnsi" w:hAnsiTheme="majorHAnsi" w:cstheme="majorHAnsi"/>
          <w:b/>
          <w:bCs/>
          <w:sz w:val="24"/>
          <w:szCs w:val="24"/>
        </w:rPr>
        <w:t>meroblástica</w:t>
      </w:r>
      <w:r w:rsidR="004A78CD" w:rsidRPr="008A0E87">
        <w:rPr>
          <w:rFonts w:asciiTheme="majorHAnsi" w:hAnsiTheme="majorHAnsi" w:cstheme="majorHAnsi"/>
          <w:sz w:val="24"/>
          <w:szCs w:val="24"/>
        </w:rPr>
        <w:t xml:space="preserve">, liste as principais </w:t>
      </w:r>
      <w:r w:rsidR="00C449A1" w:rsidRPr="008A0E87">
        <w:rPr>
          <w:rFonts w:asciiTheme="majorHAnsi" w:hAnsiTheme="majorHAnsi" w:cstheme="majorHAnsi"/>
          <w:sz w:val="24"/>
          <w:szCs w:val="24"/>
        </w:rPr>
        <w:t xml:space="preserve">semelhanças e </w:t>
      </w:r>
      <w:r w:rsidR="004A78CD" w:rsidRPr="008A0E87">
        <w:rPr>
          <w:rFonts w:asciiTheme="majorHAnsi" w:hAnsiTheme="majorHAnsi" w:cstheme="majorHAnsi"/>
          <w:sz w:val="24"/>
          <w:szCs w:val="24"/>
        </w:rPr>
        <w:t>diferenças observadas nestes dois modelos.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A78CD" w:rsidRPr="008A0E87" w14:paraId="5813EAB3" w14:textId="77777777" w:rsidTr="002A7223">
        <w:tc>
          <w:tcPr>
            <w:tcW w:w="4514" w:type="dxa"/>
            <w:shd w:val="clear" w:color="auto" w:fill="434343"/>
            <w:tcMar>
              <w:top w:w="100" w:type="dxa"/>
              <w:left w:w="100" w:type="dxa"/>
              <w:bottom w:w="100" w:type="dxa"/>
              <w:right w:w="100" w:type="dxa"/>
            </w:tcMar>
          </w:tcPr>
          <w:p w14:paraId="6DC3E994" w14:textId="77777777" w:rsidR="004A78CD" w:rsidRPr="008A0E87" w:rsidRDefault="004A78CD" w:rsidP="00E0321D">
            <w:pPr>
              <w:widowControl w:val="0"/>
              <w:pBdr>
                <w:top w:val="nil"/>
                <w:left w:val="nil"/>
                <w:bottom w:val="nil"/>
                <w:right w:val="nil"/>
                <w:between w:val="nil"/>
              </w:pBdr>
              <w:spacing w:line="240" w:lineRule="auto"/>
              <w:jc w:val="center"/>
              <w:rPr>
                <w:rFonts w:asciiTheme="majorHAnsi" w:hAnsiTheme="majorHAnsi" w:cstheme="majorHAnsi"/>
                <w:color w:val="FFFFFF"/>
                <w:sz w:val="24"/>
                <w:szCs w:val="24"/>
              </w:rPr>
            </w:pPr>
            <w:r w:rsidRPr="008A0E87">
              <w:rPr>
                <w:rFonts w:asciiTheme="majorHAnsi" w:hAnsiTheme="majorHAnsi" w:cstheme="majorHAnsi"/>
                <w:color w:val="FFFFFF"/>
                <w:sz w:val="24"/>
                <w:szCs w:val="24"/>
              </w:rPr>
              <w:t>Semelhanças</w:t>
            </w:r>
          </w:p>
        </w:tc>
        <w:tc>
          <w:tcPr>
            <w:tcW w:w="4515" w:type="dxa"/>
            <w:shd w:val="clear" w:color="auto" w:fill="434343"/>
            <w:tcMar>
              <w:top w:w="100" w:type="dxa"/>
              <w:left w:w="100" w:type="dxa"/>
              <w:bottom w:w="100" w:type="dxa"/>
              <w:right w:w="100" w:type="dxa"/>
            </w:tcMar>
          </w:tcPr>
          <w:p w14:paraId="0FE4D033" w14:textId="77777777" w:rsidR="004A78CD" w:rsidRPr="008A0E87" w:rsidRDefault="004A78CD" w:rsidP="00E0321D">
            <w:pPr>
              <w:widowControl w:val="0"/>
              <w:pBdr>
                <w:top w:val="nil"/>
                <w:left w:val="nil"/>
                <w:bottom w:val="nil"/>
                <w:right w:val="nil"/>
                <w:between w:val="nil"/>
              </w:pBdr>
              <w:spacing w:line="240" w:lineRule="auto"/>
              <w:jc w:val="center"/>
              <w:rPr>
                <w:rFonts w:asciiTheme="majorHAnsi" w:hAnsiTheme="majorHAnsi" w:cstheme="majorHAnsi"/>
                <w:color w:val="FFFFFF"/>
                <w:sz w:val="24"/>
                <w:szCs w:val="24"/>
              </w:rPr>
            </w:pPr>
            <w:r w:rsidRPr="008A0E87">
              <w:rPr>
                <w:rFonts w:asciiTheme="majorHAnsi" w:hAnsiTheme="majorHAnsi" w:cstheme="majorHAnsi"/>
                <w:color w:val="FFFFFF"/>
                <w:sz w:val="24"/>
                <w:szCs w:val="24"/>
              </w:rPr>
              <w:t>Diferenças</w:t>
            </w:r>
          </w:p>
        </w:tc>
      </w:tr>
      <w:tr w:rsidR="004A78CD" w:rsidRPr="008A0E87" w14:paraId="3422F548" w14:textId="77777777" w:rsidTr="002A7223">
        <w:tc>
          <w:tcPr>
            <w:tcW w:w="4514" w:type="dxa"/>
            <w:shd w:val="clear" w:color="auto" w:fill="auto"/>
            <w:tcMar>
              <w:top w:w="100" w:type="dxa"/>
              <w:left w:w="100" w:type="dxa"/>
              <w:bottom w:w="100" w:type="dxa"/>
              <w:right w:w="100" w:type="dxa"/>
            </w:tcMar>
          </w:tcPr>
          <w:p w14:paraId="2A3437CF" w14:textId="77777777" w:rsidR="004A78CD" w:rsidRPr="008A0E87" w:rsidRDefault="004A78CD" w:rsidP="003947D1">
            <w:pPr>
              <w:widowControl w:val="0"/>
              <w:pBdr>
                <w:top w:val="nil"/>
                <w:left w:val="nil"/>
                <w:bottom w:val="nil"/>
                <w:right w:val="nil"/>
                <w:between w:val="nil"/>
              </w:pBdr>
              <w:spacing w:line="240" w:lineRule="auto"/>
              <w:rPr>
                <w:rFonts w:asciiTheme="majorHAnsi" w:hAnsiTheme="majorHAnsi" w:cstheme="majorHAnsi"/>
                <w:i/>
                <w:color w:val="FF0000"/>
                <w:sz w:val="24"/>
                <w:szCs w:val="24"/>
              </w:rPr>
            </w:pPr>
          </w:p>
        </w:tc>
        <w:tc>
          <w:tcPr>
            <w:tcW w:w="4515" w:type="dxa"/>
            <w:shd w:val="clear" w:color="auto" w:fill="auto"/>
            <w:tcMar>
              <w:top w:w="100" w:type="dxa"/>
              <w:left w:w="100" w:type="dxa"/>
              <w:bottom w:w="100" w:type="dxa"/>
              <w:right w:w="100" w:type="dxa"/>
            </w:tcMar>
          </w:tcPr>
          <w:p w14:paraId="304DCFA0" w14:textId="7E4D79BF" w:rsidR="003947D1" w:rsidRPr="008A0E87" w:rsidRDefault="003947D1" w:rsidP="003947D1">
            <w:pPr>
              <w:widowControl w:val="0"/>
              <w:pBdr>
                <w:top w:val="nil"/>
                <w:left w:val="nil"/>
                <w:bottom w:val="nil"/>
                <w:right w:val="nil"/>
                <w:between w:val="nil"/>
              </w:pBdr>
              <w:spacing w:line="240" w:lineRule="auto"/>
              <w:rPr>
                <w:rFonts w:asciiTheme="majorHAnsi" w:hAnsiTheme="majorHAnsi" w:cstheme="majorHAnsi"/>
                <w:color w:val="FF0000"/>
                <w:sz w:val="24"/>
                <w:szCs w:val="24"/>
              </w:rPr>
            </w:pPr>
          </w:p>
        </w:tc>
      </w:tr>
    </w:tbl>
    <w:p w14:paraId="57FEE566" w14:textId="77777777" w:rsidR="003947D1" w:rsidRDefault="003947D1" w:rsidP="003947D1">
      <w:pPr>
        <w:pBdr>
          <w:top w:val="nil"/>
          <w:left w:val="nil"/>
          <w:bottom w:val="nil"/>
          <w:right w:val="nil"/>
          <w:between w:val="nil"/>
        </w:pBdr>
        <w:spacing w:line="240" w:lineRule="auto"/>
        <w:jc w:val="both"/>
        <w:rPr>
          <w:rFonts w:asciiTheme="majorHAnsi" w:hAnsiTheme="majorHAnsi" w:cstheme="majorHAnsi"/>
          <w:sz w:val="24"/>
          <w:szCs w:val="24"/>
        </w:rPr>
      </w:pPr>
    </w:p>
    <w:p w14:paraId="624A709F" w14:textId="1E7E5F4D" w:rsidR="006A221B" w:rsidRPr="00A175B9" w:rsidRDefault="006A221B" w:rsidP="003947D1">
      <w:pPr>
        <w:pBdr>
          <w:top w:val="nil"/>
          <w:left w:val="nil"/>
          <w:bottom w:val="nil"/>
          <w:right w:val="nil"/>
          <w:between w:val="nil"/>
        </w:pBdr>
        <w:spacing w:line="240" w:lineRule="auto"/>
        <w:jc w:val="both"/>
        <w:rPr>
          <w:rFonts w:asciiTheme="majorHAnsi" w:hAnsiTheme="majorHAnsi" w:cstheme="majorHAnsi"/>
          <w:i/>
          <w:iCs/>
          <w:sz w:val="24"/>
          <w:szCs w:val="24"/>
        </w:rPr>
      </w:pPr>
      <w:r w:rsidRPr="00033F07">
        <w:rPr>
          <w:rFonts w:asciiTheme="majorHAnsi" w:hAnsiTheme="majorHAnsi" w:cstheme="majorHAnsi"/>
          <w:b/>
          <w:bCs/>
          <w:i/>
          <w:iCs/>
          <w:sz w:val="24"/>
          <w:szCs w:val="24"/>
        </w:rPr>
        <w:t>Importante</w:t>
      </w:r>
      <w:r w:rsidRPr="00A175B9">
        <w:rPr>
          <w:rFonts w:asciiTheme="majorHAnsi" w:hAnsiTheme="majorHAnsi" w:cstheme="majorHAnsi"/>
          <w:i/>
          <w:iCs/>
          <w:sz w:val="24"/>
          <w:szCs w:val="24"/>
        </w:rPr>
        <w:t>: observe que estamos sempre adotando a palavra CLIVAGEM, procure fazer o mesmo em sa</w:t>
      </w:r>
      <w:r w:rsidR="00A175B9" w:rsidRPr="00A175B9">
        <w:rPr>
          <w:rFonts w:asciiTheme="majorHAnsi" w:hAnsiTheme="majorHAnsi" w:cstheme="majorHAnsi"/>
          <w:i/>
          <w:iCs/>
          <w:sz w:val="24"/>
          <w:szCs w:val="24"/>
        </w:rPr>
        <w:t>la</w:t>
      </w:r>
      <w:r w:rsidRPr="00A175B9">
        <w:rPr>
          <w:rFonts w:asciiTheme="majorHAnsi" w:hAnsiTheme="majorHAnsi" w:cstheme="majorHAnsi"/>
          <w:i/>
          <w:iCs/>
          <w:sz w:val="24"/>
          <w:szCs w:val="24"/>
        </w:rPr>
        <w:t xml:space="preserve"> aula. Apesar de em muitas referências ainda citar </w:t>
      </w:r>
      <w:proofErr w:type="gramStart"/>
      <w:r w:rsidRPr="00A175B9">
        <w:rPr>
          <w:rFonts w:asciiTheme="majorHAnsi" w:hAnsiTheme="majorHAnsi" w:cstheme="majorHAnsi"/>
          <w:i/>
          <w:iCs/>
          <w:sz w:val="24"/>
          <w:szCs w:val="24"/>
        </w:rPr>
        <w:t>SEGMENTAÇÂO  para</w:t>
      </w:r>
      <w:proofErr w:type="gramEnd"/>
      <w:r w:rsidRPr="00A175B9">
        <w:rPr>
          <w:rFonts w:asciiTheme="majorHAnsi" w:hAnsiTheme="majorHAnsi" w:cstheme="majorHAnsi"/>
          <w:i/>
          <w:iCs/>
          <w:sz w:val="24"/>
          <w:szCs w:val="24"/>
        </w:rPr>
        <w:t xml:space="preserve"> a fase de formação dos blastômeros até a formação da mórula, sugere-se falar em CLIVAGEM, já que segmentação se refere ao processo de formação de segmentos corporais.</w:t>
      </w:r>
    </w:p>
    <w:p w14:paraId="5306CE32" w14:textId="77777777" w:rsidR="006A221B" w:rsidRPr="006A221B" w:rsidRDefault="006A221B" w:rsidP="003947D1">
      <w:pPr>
        <w:pBdr>
          <w:top w:val="nil"/>
          <w:left w:val="nil"/>
          <w:bottom w:val="nil"/>
          <w:right w:val="nil"/>
          <w:between w:val="nil"/>
        </w:pBdr>
        <w:spacing w:line="240" w:lineRule="auto"/>
        <w:jc w:val="both"/>
        <w:rPr>
          <w:rFonts w:asciiTheme="majorHAnsi" w:hAnsiTheme="majorHAnsi" w:cstheme="majorHAnsi"/>
          <w:b/>
          <w:bCs/>
          <w:i/>
          <w:iCs/>
          <w:color w:val="FF0000"/>
          <w:sz w:val="24"/>
          <w:szCs w:val="24"/>
        </w:rPr>
      </w:pPr>
    </w:p>
    <w:p w14:paraId="7DD8C19C" w14:textId="1FD3A68E" w:rsidR="004A78CD" w:rsidRPr="008A0E87" w:rsidRDefault="003947D1" w:rsidP="003947D1">
      <w:pPr>
        <w:pBdr>
          <w:top w:val="nil"/>
          <w:left w:val="nil"/>
          <w:bottom w:val="nil"/>
          <w:right w:val="nil"/>
          <w:between w:val="nil"/>
        </w:pBdr>
        <w:spacing w:line="240" w:lineRule="auto"/>
        <w:jc w:val="both"/>
        <w:rPr>
          <w:rFonts w:asciiTheme="majorHAnsi" w:hAnsiTheme="majorHAnsi" w:cstheme="majorHAnsi"/>
          <w:sz w:val="24"/>
          <w:szCs w:val="24"/>
        </w:rPr>
      </w:pPr>
      <w:r w:rsidRPr="008A0E87">
        <w:rPr>
          <w:rFonts w:asciiTheme="majorHAnsi" w:hAnsiTheme="majorHAnsi" w:cstheme="majorHAnsi"/>
          <w:b/>
          <w:bCs/>
          <w:sz w:val="24"/>
          <w:szCs w:val="24"/>
        </w:rPr>
        <w:t xml:space="preserve">2) </w:t>
      </w:r>
      <w:r w:rsidR="004A78CD" w:rsidRPr="008A0E87">
        <w:rPr>
          <w:rFonts w:asciiTheme="majorHAnsi" w:hAnsiTheme="majorHAnsi" w:cstheme="majorHAnsi"/>
          <w:sz w:val="24"/>
          <w:szCs w:val="24"/>
        </w:rPr>
        <w:t>Elabore hipótese</w:t>
      </w:r>
      <w:r w:rsidR="00C449A1" w:rsidRPr="008A0E87">
        <w:rPr>
          <w:rFonts w:asciiTheme="majorHAnsi" w:hAnsiTheme="majorHAnsi" w:cstheme="majorHAnsi"/>
          <w:sz w:val="24"/>
          <w:szCs w:val="24"/>
        </w:rPr>
        <w:t>(</w:t>
      </w:r>
      <w:r w:rsidR="004A78CD" w:rsidRPr="008A0E87">
        <w:rPr>
          <w:rFonts w:asciiTheme="majorHAnsi" w:hAnsiTheme="majorHAnsi" w:cstheme="majorHAnsi"/>
          <w:sz w:val="24"/>
          <w:szCs w:val="24"/>
        </w:rPr>
        <w:t>s</w:t>
      </w:r>
      <w:r w:rsidR="00C449A1" w:rsidRPr="008A0E87">
        <w:rPr>
          <w:rFonts w:asciiTheme="majorHAnsi" w:hAnsiTheme="majorHAnsi" w:cstheme="majorHAnsi"/>
          <w:sz w:val="24"/>
          <w:szCs w:val="24"/>
        </w:rPr>
        <w:t>)</w:t>
      </w:r>
      <w:r w:rsidR="004A78CD" w:rsidRPr="008A0E87">
        <w:rPr>
          <w:rFonts w:asciiTheme="majorHAnsi" w:hAnsiTheme="majorHAnsi" w:cstheme="majorHAnsi"/>
          <w:sz w:val="24"/>
          <w:szCs w:val="24"/>
        </w:rPr>
        <w:t xml:space="preserve"> que possam justificar a diversidade de modelos de clivagem representadas pelos diferentes grupos.</w:t>
      </w:r>
    </w:p>
    <w:p w14:paraId="40951569" w14:textId="77777777" w:rsidR="003947D1" w:rsidRPr="008A0E87" w:rsidRDefault="003947D1" w:rsidP="003947D1">
      <w:pPr>
        <w:spacing w:line="240" w:lineRule="auto"/>
        <w:jc w:val="both"/>
        <w:rPr>
          <w:rFonts w:asciiTheme="majorHAnsi" w:hAnsiTheme="majorHAnsi" w:cstheme="majorHAnsi"/>
          <w:sz w:val="24"/>
          <w:szCs w:val="24"/>
        </w:rPr>
      </w:pPr>
    </w:p>
    <w:p w14:paraId="0566E183" w14:textId="1756C4BC" w:rsidR="00C449A1" w:rsidRPr="008A0E87" w:rsidRDefault="003947D1" w:rsidP="003947D1">
      <w:pPr>
        <w:spacing w:line="240" w:lineRule="auto"/>
        <w:jc w:val="both"/>
        <w:rPr>
          <w:rFonts w:asciiTheme="majorHAnsi" w:hAnsiTheme="majorHAnsi" w:cstheme="majorHAnsi"/>
          <w:sz w:val="24"/>
          <w:szCs w:val="24"/>
        </w:rPr>
      </w:pPr>
      <w:r w:rsidRPr="008A0E87">
        <w:rPr>
          <w:rFonts w:asciiTheme="majorHAnsi" w:hAnsiTheme="majorHAnsi" w:cstheme="majorHAnsi"/>
          <w:b/>
          <w:bCs/>
          <w:sz w:val="24"/>
          <w:szCs w:val="24"/>
        </w:rPr>
        <w:t xml:space="preserve">3) </w:t>
      </w:r>
      <w:r w:rsidR="00C449A1" w:rsidRPr="008A0E87">
        <w:rPr>
          <w:rFonts w:asciiTheme="majorHAnsi" w:hAnsiTheme="majorHAnsi" w:cstheme="majorHAnsi"/>
          <w:sz w:val="24"/>
          <w:szCs w:val="24"/>
        </w:rPr>
        <w:t xml:space="preserve">O grupo compreendeu a solicitação de que a representação da clivagem fosse </w:t>
      </w:r>
      <w:r w:rsidR="00143439" w:rsidRPr="008A0E87">
        <w:rPr>
          <w:rFonts w:asciiTheme="majorHAnsi" w:hAnsiTheme="majorHAnsi" w:cstheme="majorHAnsi"/>
          <w:sz w:val="24"/>
          <w:szCs w:val="24"/>
        </w:rPr>
        <w:t xml:space="preserve">feita com modelos do mesmo tamanho? Justifique </w:t>
      </w:r>
    </w:p>
    <w:p w14:paraId="6825AE67" w14:textId="77777777" w:rsidR="005E096F" w:rsidRPr="008A0E87" w:rsidRDefault="005E096F" w:rsidP="00E0321D">
      <w:pPr>
        <w:pStyle w:val="PargrafodaLista"/>
        <w:spacing w:line="240" w:lineRule="auto"/>
        <w:ind w:left="855"/>
        <w:jc w:val="both"/>
        <w:rPr>
          <w:rFonts w:asciiTheme="majorHAnsi" w:hAnsiTheme="majorHAnsi" w:cstheme="majorHAnsi"/>
          <w:i/>
          <w:iCs/>
          <w:color w:val="ED0000"/>
          <w:sz w:val="24"/>
          <w:szCs w:val="24"/>
        </w:rPr>
      </w:pPr>
    </w:p>
    <w:p w14:paraId="149FE637" w14:textId="73CE01A7" w:rsidR="005E096F" w:rsidRPr="008A0E87" w:rsidRDefault="003947D1" w:rsidP="003947D1">
      <w:pPr>
        <w:spacing w:line="240" w:lineRule="auto"/>
        <w:jc w:val="both"/>
        <w:rPr>
          <w:rFonts w:asciiTheme="majorHAnsi" w:hAnsiTheme="majorHAnsi" w:cstheme="majorHAnsi"/>
          <w:sz w:val="24"/>
          <w:szCs w:val="24"/>
        </w:rPr>
      </w:pPr>
      <w:r w:rsidRPr="008A0E87">
        <w:rPr>
          <w:rFonts w:asciiTheme="majorHAnsi" w:hAnsiTheme="majorHAnsi" w:cstheme="majorHAnsi"/>
          <w:b/>
          <w:bCs/>
          <w:sz w:val="24"/>
          <w:szCs w:val="24"/>
        </w:rPr>
        <w:t xml:space="preserve">4) </w:t>
      </w:r>
      <w:r w:rsidR="005E096F" w:rsidRPr="008A0E87">
        <w:rPr>
          <w:rFonts w:asciiTheme="majorHAnsi" w:hAnsiTheme="majorHAnsi" w:cstheme="majorHAnsi"/>
          <w:sz w:val="24"/>
          <w:szCs w:val="24"/>
        </w:rPr>
        <w:t>O grupo observou que nos vídeos, figuras e nos modelos representados as células (</w:t>
      </w:r>
      <w:r w:rsidR="00B96A82" w:rsidRPr="008A0E87">
        <w:rPr>
          <w:rFonts w:asciiTheme="majorHAnsi" w:hAnsiTheme="majorHAnsi" w:cstheme="majorHAnsi"/>
          <w:sz w:val="24"/>
          <w:szCs w:val="24"/>
        </w:rPr>
        <w:t>blastômeros)</w:t>
      </w:r>
      <w:r w:rsidR="005E096F" w:rsidRPr="008A0E87">
        <w:rPr>
          <w:rFonts w:asciiTheme="majorHAnsi" w:hAnsiTheme="majorHAnsi" w:cstheme="majorHAnsi"/>
          <w:sz w:val="24"/>
          <w:szCs w:val="24"/>
        </w:rPr>
        <w:t xml:space="preserve"> estão bem próximas umas das outras?</w:t>
      </w:r>
    </w:p>
    <w:p w14:paraId="6DA32461" w14:textId="77777777" w:rsidR="004A78CD" w:rsidRPr="008A0E87" w:rsidRDefault="004A78CD" w:rsidP="003947D1">
      <w:pPr>
        <w:spacing w:line="240" w:lineRule="auto"/>
        <w:jc w:val="both"/>
        <w:rPr>
          <w:rFonts w:asciiTheme="majorHAnsi" w:hAnsiTheme="majorHAnsi" w:cstheme="majorHAnsi"/>
          <w:color w:val="ED0000"/>
          <w:sz w:val="24"/>
          <w:szCs w:val="24"/>
        </w:rPr>
      </w:pPr>
    </w:p>
    <w:p w14:paraId="41252663" w14:textId="77777777" w:rsidR="00A175B9" w:rsidRDefault="00A175B9" w:rsidP="00E0321D">
      <w:pPr>
        <w:spacing w:line="240" w:lineRule="auto"/>
        <w:jc w:val="both"/>
        <w:rPr>
          <w:rFonts w:asciiTheme="majorHAnsi" w:hAnsiTheme="majorHAnsi" w:cstheme="majorHAnsi"/>
          <w:b/>
          <w:bCs/>
          <w:sz w:val="24"/>
          <w:szCs w:val="24"/>
        </w:rPr>
      </w:pPr>
    </w:p>
    <w:p w14:paraId="1DED7E1E" w14:textId="471AC2B5" w:rsidR="00B96A82" w:rsidRPr="008A0E87" w:rsidRDefault="00B96A82" w:rsidP="00E0321D">
      <w:pPr>
        <w:spacing w:line="240" w:lineRule="auto"/>
        <w:jc w:val="both"/>
        <w:rPr>
          <w:rFonts w:asciiTheme="majorHAnsi" w:hAnsiTheme="majorHAnsi" w:cstheme="majorHAnsi"/>
          <w:sz w:val="24"/>
          <w:szCs w:val="24"/>
        </w:rPr>
      </w:pPr>
      <w:r w:rsidRPr="008A0E87">
        <w:rPr>
          <w:rFonts w:asciiTheme="majorHAnsi" w:hAnsiTheme="majorHAnsi" w:cstheme="majorHAnsi"/>
          <w:b/>
          <w:bCs/>
          <w:sz w:val="24"/>
          <w:szCs w:val="24"/>
        </w:rPr>
        <w:lastRenderedPageBreak/>
        <w:t>Pergunta complementar</w:t>
      </w:r>
      <w:r w:rsidRPr="008A0E87">
        <w:rPr>
          <w:rFonts w:asciiTheme="majorHAnsi" w:hAnsiTheme="majorHAnsi" w:cstheme="majorHAnsi"/>
          <w:sz w:val="24"/>
          <w:szCs w:val="24"/>
        </w:rPr>
        <w:t xml:space="preserve">: </w:t>
      </w:r>
      <w:r w:rsidR="003947D1" w:rsidRPr="008A0E87">
        <w:rPr>
          <w:rFonts w:asciiTheme="majorHAnsi" w:hAnsiTheme="majorHAnsi" w:cstheme="majorHAnsi"/>
          <w:sz w:val="24"/>
          <w:szCs w:val="24"/>
        </w:rPr>
        <w:t>Considere que você irá abordar o conteúdo “Clivagem e formação da blástula” em</w:t>
      </w:r>
      <w:r w:rsidRPr="008A0E87">
        <w:rPr>
          <w:rFonts w:asciiTheme="majorHAnsi" w:hAnsiTheme="majorHAnsi" w:cstheme="majorHAnsi"/>
          <w:sz w:val="24"/>
          <w:szCs w:val="24"/>
        </w:rPr>
        <w:t xml:space="preserve"> sala de aula do Ensino Médio</w:t>
      </w:r>
      <w:r w:rsidR="003947D1" w:rsidRPr="008A0E87">
        <w:rPr>
          <w:rFonts w:asciiTheme="majorHAnsi" w:hAnsiTheme="majorHAnsi" w:cstheme="majorHAnsi"/>
          <w:sz w:val="24"/>
          <w:szCs w:val="24"/>
        </w:rPr>
        <w:t>.</w:t>
      </w:r>
      <w:r w:rsidRPr="008A0E87">
        <w:rPr>
          <w:rFonts w:asciiTheme="majorHAnsi" w:hAnsiTheme="majorHAnsi" w:cstheme="majorHAnsi"/>
          <w:sz w:val="24"/>
          <w:szCs w:val="24"/>
        </w:rPr>
        <w:t xml:space="preserve"> </w:t>
      </w:r>
      <w:r w:rsidR="000D4D1E" w:rsidRPr="008A0E87">
        <w:rPr>
          <w:rFonts w:asciiTheme="majorHAnsi" w:hAnsiTheme="majorHAnsi" w:cstheme="majorHAnsi"/>
          <w:sz w:val="24"/>
          <w:szCs w:val="24"/>
        </w:rPr>
        <w:t>Escolha 3 d</w:t>
      </w:r>
      <w:r w:rsidR="003947D1" w:rsidRPr="008A0E87">
        <w:rPr>
          <w:rFonts w:asciiTheme="majorHAnsi" w:hAnsiTheme="majorHAnsi" w:cstheme="majorHAnsi"/>
          <w:sz w:val="24"/>
          <w:szCs w:val="24"/>
        </w:rPr>
        <w:t xml:space="preserve">os modelos confeccionados nesta </w:t>
      </w:r>
      <w:r w:rsidR="000D4D1E" w:rsidRPr="008A0E87">
        <w:rPr>
          <w:rFonts w:asciiTheme="majorHAnsi" w:hAnsiTheme="majorHAnsi" w:cstheme="majorHAnsi"/>
          <w:sz w:val="24"/>
          <w:szCs w:val="24"/>
        </w:rPr>
        <w:t>atividade, que você também usaria nas suas aulas do Ensino Médio. Quais são esses modelos? J</w:t>
      </w:r>
      <w:r w:rsidRPr="008A0E87">
        <w:rPr>
          <w:rFonts w:asciiTheme="majorHAnsi" w:hAnsiTheme="majorHAnsi" w:cstheme="majorHAnsi"/>
          <w:sz w:val="24"/>
          <w:szCs w:val="24"/>
        </w:rPr>
        <w:t>ustifique sua resposta</w:t>
      </w:r>
      <w:r w:rsidR="000D4D1E" w:rsidRPr="008A0E87">
        <w:rPr>
          <w:rFonts w:asciiTheme="majorHAnsi" w:hAnsiTheme="majorHAnsi" w:cstheme="majorHAnsi"/>
          <w:sz w:val="24"/>
          <w:szCs w:val="24"/>
        </w:rPr>
        <w:t>.</w:t>
      </w:r>
    </w:p>
    <w:p w14:paraId="37C9788B" w14:textId="77777777" w:rsidR="00020754" w:rsidRPr="008A0E87" w:rsidRDefault="00020754" w:rsidP="000D4D1E">
      <w:pPr>
        <w:spacing w:line="240" w:lineRule="auto"/>
        <w:jc w:val="both"/>
        <w:rPr>
          <w:rFonts w:asciiTheme="majorHAnsi" w:hAnsiTheme="majorHAnsi" w:cstheme="majorHAnsi"/>
          <w:b/>
          <w:bCs/>
          <w:color w:val="31849B" w:themeColor="accent5" w:themeShade="BF"/>
          <w:sz w:val="24"/>
          <w:szCs w:val="24"/>
        </w:rPr>
      </w:pPr>
    </w:p>
    <w:p w14:paraId="22A7B25B" w14:textId="3BD8E0D7" w:rsidR="000D4D1E" w:rsidRPr="008A0E87" w:rsidRDefault="000D4D1E" w:rsidP="000D4D1E">
      <w:pPr>
        <w:spacing w:line="240" w:lineRule="auto"/>
        <w:jc w:val="both"/>
        <w:rPr>
          <w:rFonts w:asciiTheme="majorHAnsi" w:hAnsiTheme="majorHAnsi" w:cstheme="majorHAnsi"/>
          <w:b/>
          <w:bCs/>
          <w:color w:val="000000" w:themeColor="text1"/>
          <w:sz w:val="24"/>
          <w:szCs w:val="24"/>
        </w:rPr>
      </w:pPr>
      <w:r w:rsidRPr="008A0E87">
        <w:rPr>
          <w:rFonts w:asciiTheme="majorHAnsi" w:hAnsiTheme="majorHAnsi" w:cstheme="majorHAnsi"/>
          <w:b/>
          <w:bCs/>
          <w:color w:val="000000" w:themeColor="text1"/>
          <w:sz w:val="24"/>
          <w:szCs w:val="24"/>
        </w:rPr>
        <w:t xml:space="preserve">A formação da blástula (blastocisto) </w:t>
      </w:r>
      <w:r w:rsidRPr="00A175B9">
        <w:rPr>
          <w:rFonts w:asciiTheme="majorHAnsi" w:hAnsiTheme="majorHAnsi" w:cstheme="majorHAnsi"/>
          <w:b/>
          <w:bCs/>
          <w:color w:val="000000" w:themeColor="text1"/>
          <w:sz w:val="24"/>
          <w:szCs w:val="24"/>
          <w:u w:val="single"/>
        </w:rPr>
        <w:t>em mamíferos</w:t>
      </w:r>
      <w:r w:rsidRPr="008A0E87">
        <w:rPr>
          <w:rFonts w:asciiTheme="majorHAnsi" w:hAnsiTheme="majorHAnsi" w:cstheme="majorHAnsi"/>
          <w:b/>
          <w:bCs/>
          <w:color w:val="000000" w:themeColor="text1"/>
          <w:sz w:val="24"/>
          <w:szCs w:val="24"/>
        </w:rPr>
        <w:t xml:space="preserve"> </w:t>
      </w:r>
    </w:p>
    <w:p w14:paraId="76BD52EE" w14:textId="3A7F8958" w:rsidR="000D4D1E" w:rsidRPr="008A0E87" w:rsidRDefault="00020754" w:rsidP="00E0321D">
      <w:pPr>
        <w:spacing w:line="240" w:lineRule="auto"/>
        <w:jc w:val="both"/>
        <w:rPr>
          <w:rFonts w:asciiTheme="majorHAnsi" w:hAnsiTheme="majorHAnsi" w:cstheme="majorHAnsi"/>
          <w:color w:val="000000" w:themeColor="text1"/>
          <w:sz w:val="24"/>
          <w:szCs w:val="24"/>
        </w:rPr>
      </w:pPr>
      <w:r w:rsidRPr="008A0E87">
        <w:rPr>
          <w:rFonts w:asciiTheme="majorHAnsi" w:hAnsiTheme="majorHAnsi" w:cstheme="majorHAnsi"/>
          <w:color w:val="000000" w:themeColor="text1"/>
          <w:sz w:val="24"/>
          <w:szCs w:val="24"/>
        </w:rPr>
        <w:t>Entre os diferentes tipos de blástula</w:t>
      </w:r>
      <w:r w:rsidR="000465B7" w:rsidRPr="008A0E87">
        <w:rPr>
          <w:rFonts w:asciiTheme="majorHAnsi" w:hAnsiTheme="majorHAnsi" w:cstheme="majorHAnsi"/>
          <w:color w:val="000000" w:themeColor="text1"/>
          <w:sz w:val="24"/>
          <w:szCs w:val="24"/>
        </w:rPr>
        <w:t xml:space="preserve"> temos nos </w:t>
      </w:r>
      <w:r w:rsidRPr="008A0E87">
        <w:rPr>
          <w:rFonts w:asciiTheme="majorHAnsi" w:hAnsiTheme="majorHAnsi" w:cstheme="majorHAnsi"/>
          <w:color w:val="000000" w:themeColor="text1"/>
          <w:sz w:val="24"/>
          <w:szCs w:val="24"/>
        </w:rPr>
        <w:t xml:space="preserve">mamíferos </w:t>
      </w:r>
      <w:r w:rsidRPr="008A0E87">
        <w:rPr>
          <w:rFonts w:asciiTheme="majorHAnsi" w:hAnsiTheme="majorHAnsi" w:cstheme="majorHAnsi"/>
          <w:b/>
          <w:bCs/>
          <w:color w:val="000000" w:themeColor="text1"/>
          <w:sz w:val="24"/>
          <w:szCs w:val="24"/>
        </w:rPr>
        <w:t xml:space="preserve">o </w:t>
      </w:r>
      <w:r w:rsidR="000D4D1E" w:rsidRPr="008A0E87">
        <w:rPr>
          <w:rFonts w:asciiTheme="majorHAnsi" w:hAnsiTheme="majorHAnsi" w:cstheme="majorHAnsi"/>
          <w:b/>
          <w:bCs/>
          <w:color w:val="000000" w:themeColor="text1"/>
          <w:sz w:val="24"/>
          <w:szCs w:val="24"/>
        </w:rPr>
        <w:t>blastocisto</w:t>
      </w:r>
      <w:r w:rsidR="000D4D1E" w:rsidRPr="008A0E87">
        <w:rPr>
          <w:rFonts w:asciiTheme="majorHAnsi" w:hAnsiTheme="majorHAnsi" w:cstheme="majorHAnsi"/>
          <w:color w:val="000000" w:themeColor="text1"/>
          <w:sz w:val="24"/>
          <w:szCs w:val="24"/>
        </w:rPr>
        <w:t>, constituído</w:t>
      </w:r>
      <w:r w:rsidRPr="008A0E87">
        <w:rPr>
          <w:rFonts w:asciiTheme="majorHAnsi" w:hAnsiTheme="majorHAnsi" w:cstheme="majorHAnsi"/>
          <w:color w:val="000000" w:themeColor="text1"/>
          <w:sz w:val="24"/>
          <w:szCs w:val="24"/>
        </w:rPr>
        <w:t xml:space="preserve"> por 2 tipos celulares,</w:t>
      </w:r>
      <w:r w:rsidRPr="008A0E87">
        <w:rPr>
          <w:rFonts w:asciiTheme="majorHAnsi" w:hAnsiTheme="majorHAnsi" w:cstheme="majorHAnsi"/>
          <w:b/>
          <w:bCs/>
          <w:color w:val="000000" w:themeColor="text1"/>
          <w:sz w:val="24"/>
          <w:szCs w:val="24"/>
        </w:rPr>
        <w:t xml:space="preserve"> </w:t>
      </w:r>
      <w:r w:rsidRPr="008A0E87">
        <w:rPr>
          <w:rFonts w:asciiTheme="majorHAnsi" w:hAnsiTheme="majorHAnsi" w:cstheme="majorHAnsi"/>
          <w:color w:val="000000" w:themeColor="text1"/>
          <w:sz w:val="24"/>
          <w:szCs w:val="24"/>
        </w:rPr>
        <w:t>uma população de célula internas</w:t>
      </w:r>
      <w:r w:rsidR="000D4D1E" w:rsidRPr="008A0E87">
        <w:rPr>
          <w:rFonts w:asciiTheme="majorHAnsi" w:hAnsiTheme="majorHAnsi" w:cstheme="majorHAnsi"/>
          <w:color w:val="000000" w:themeColor="text1"/>
          <w:sz w:val="24"/>
          <w:szCs w:val="24"/>
        </w:rPr>
        <w:t xml:space="preserve"> (</w:t>
      </w:r>
      <w:proofErr w:type="spellStart"/>
      <w:r w:rsidR="000D4D1E" w:rsidRPr="008A0E87">
        <w:rPr>
          <w:rFonts w:asciiTheme="majorHAnsi" w:hAnsiTheme="majorHAnsi" w:cstheme="majorHAnsi"/>
          <w:color w:val="000000" w:themeColor="text1"/>
          <w:sz w:val="24"/>
          <w:szCs w:val="24"/>
        </w:rPr>
        <w:t>embrioblasto</w:t>
      </w:r>
      <w:proofErr w:type="spellEnd"/>
      <w:r w:rsidR="000D4D1E" w:rsidRPr="008A0E87">
        <w:rPr>
          <w:rFonts w:asciiTheme="majorHAnsi" w:hAnsiTheme="majorHAnsi" w:cstheme="majorHAnsi"/>
          <w:color w:val="000000" w:themeColor="text1"/>
          <w:sz w:val="24"/>
          <w:szCs w:val="24"/>
        </w:rPr>
        <w:t>)</w:t>
      </w:r>
      <w:r w:rsidRPr="008A0E87">
        <w:rPr>
          <w:rFonts w:asciiTheme="majorHAnsi" w:hAnsiTheme="majorHAnsi" w:cstheme="majorHAnsi"/>
          <w:color w:val="000000" w:themeColor="text1"/>
          <w:sz w:val="24"/>
          <w:szCs w:val="24"/>
        </w:rPr>
        <w:t xml:space="preserve"> e uma população de células externas</w:t>
      </w:r>
      <w:r w:rsidR="000D4D1E" w:rsidRPr="008A0E87">
        <w:rPr>
          <w:rFonts w:asciiTheme="majorHAnsi" w:hAnsiTheme="majorHAnsi" w:cstheme="majorHAnsi"/>
          <w:color w:val="000000" w:themeColor="text1"/>
          <w:sz w:val="24"/>
          <w:szCs w:val="24"/>
        </w:rPr>
        <w:t xml:space="preserve"> (trofoblasto)</w:t>
      </w:r>
      <w:r w:rsidR="000465B7" w:rsidRPr="008A0E87">
        <w:rPr>
          <w:rFonts w:asciiTheme="majorHAnsi" w:hAnsiTheme="majorHAnsi" w:cstheme="majorHAnsi"/>
          <w:color w:val="000000" w:themeColor="text1"/>
          <w:sz w:val="24"/>
          <w:szCs w:val="24"/>
        </w:rPr>
        <w:t xml:space="preserve">, além da presença </w:t>
      </w:r>
      <w:r w:rsidR="000D4D1E" w:rsidRPr="008A0E87">
        <w:rPr>
          <w:rFonts w:asciiTheme="majorHAnsi" w:hAnsiTheme="majorHAnsi" w:cstheme="majorHAnsi"/>
          <w:color w:val="000000" w:themeColor="text1"/>
          <w:sz w:val="24"/>
          <w:szCs w:val="24"/>
        </w:rPr>
        <w:t>do blastocele</w:t>
      </w:r>
      <w:r w:rsidRPr="008A0E87">
        <w:rPr>
          <w:rFonts w:asciiTheme="majorHAnsi" w:hAnsiTheme="majorHAnsi" w:cstheme="majorHAnsi"/>
          <w:color w:val="000000" w:themeColor="text1"/>
          <w:sz w:val="24"/>
          <w:szCs w:val="24"/>
        </w:rPr>
        <w:t xml:space="preserve">. </w:t>
      </w:r>
    </w:p>
    <w:p w14:paraId="1F63DFAF" w14:textId="77777777" w:rsidR="000D4D1E" w:rsidRPr="008A0E87" w:rsidRDefault="000D4D1E" w:rsidP="00E0321D">
      <w:pPr>
        <w:spacing w:line="240" w:lineRule="auto"/>
        <w:jc w:val="both"/>
        <w:rPr>
          <w:rFonts w:asciiTheme="majorHAnsi" w:hAnsiTheme="majorHAnsi" w:cstheme="majorHAnsi"/>
          <w:color w:val="000000" w:themeColor="text1"/>
          <w:sz w:val="24"/>
          <w:szCs w:val="24"/>
        </w:rPr>
      </w:pPr>
    </w:p>
    <w:p w14:paraId="4F3EACBB" w14:textId="32809BD9" w:rsidR="000D4D1E" w:rsidRPr="008A0E87" w:rsidRDefault="000D4D1E" w:rsidP="000D4D1E">
      <w:pPr>
        <w:spacing w:line="240" w:lineRule="auto"/>
        <w:jc w:val="center"/>
        <w:rPr>
          <w:rFonts w:asciiTheme="majorHAnsi" w:hAnsiTheme="majorHAnsi" w:cstheme="majorHAnsi"/>
          <w:color w:val="000000" w:themeColor="text1"/>
          <w:sz w:val="24"/>
          <w:szCs w:val="24"/>
        </w:rPr>
      </w:pPr>
      <w:r w:rsidRPr="008A0E87">
        <w:rPr>
          <w:rFonts w:asciiTheme="majorHAnsi" w:hAnsiTheme="majorHAnsi" w:cstheme="majorHAnsi"/>
          <w:noProof/>
          <w:color w:val="000000" w:themeColor="text1"/>
          <w:sz w:val="24"/>
          <w:szCs w:val="24"/>
        </w:rPr>
        <w:drawing>
          <wp:inline distT="0" distB="0" distL="0" distR="0" wp14:anchorId="516949C0" wp14:editId="4F3F3047">
            <wp:extent cx="2298700" cy="2197100"/>
            <wp:effectExtent l="0" t="0" r="0" b="0"/>
            <wp:docPr id="52345287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52870" name=""/>
                    <pic:cNvPicPr/>
                  </pic:nvPicPr>
                  <pic:blipFill>
                    <a:blip r:embed="rId13"/>
                    <a:stretch>
                      <a:fillRect/>
                    </a:stretch>
                  </pic:blipFill>
                  <pic:spPr>
                    <a:xfrm>
                      <a:off x="0" y="0"/>
                      <a:ext cx="2298700" cy="2197100"/>
                    </a:xfrm>
                    <a:prstGeom prst="rect">
                      <a:avLst/>
                    </a:prstGeom>
                  </pic:spPr>
                </pic:pic>
              </a:graphicData>
            </a:graphic>
          </wp:inline>
        </w:drawing>
      </w:r>
    </w:p>
    <w:p w14:paraId="548A64E8" w14:textId="4595B1E0" w:rsidR="000D4D1E" w:rsidRPr="008A0E87" w:rsidRDefault="000465B7" w:rsidP="000D4D1E">
      <w:pPr>
        <w:spacing w:line="240" w:lineRule="auto"/>
        <w:ind w:left="720"/>
        <w:jc w:val="both"/>
        <w:rPr>
          <w:rFonts w:asciiTheme="majorHAnsi" w:hAnsiTheme="majorHAnsi" w:cstheme="majorHAnsi"/>
          <w:color w:val="000000" w:themeColor="text1"/>
          <w:sz w:val="24"/>
          <w:szCs w:val="24"/>
        </w:rPr>
      </w:pPr>
      <w:r w:rsidRPr="008A0E87">
        <w:rPr>
          <w:rFonts w:asciiTheme="majorHAnsi" w:hAnsiTheme="majorHAnsi" w:cstheme="majorHAnsi"/>
          <w:color w:val="000000" w:themeColor="text1"/>
          <w:sz w:val="24"/>
          <w:szCs w:val="24"/>
        </w:rPr>
        <w:t xml:space="preserve">                   Figura 1 – Blastocisto de camundongo (Fonte: </w:t>
      </w:r>
      <w:r w:rsidR="008A0E87" w:rsidRPr="008A0E87">
        <w:rPr>
          <w:rFonts w:asciiTheme="majorHAnsi" w:hAnsiTheme="majorHAnsi" w:cstheme="majorHAnsi"/>
          <w:color w:val="000000" w:themeColor="text1"/>
          <w:sz w:val="24"/>
          <w:szCs w:val="24"/>
        </w:rPr>
        <w:t xml:space="preserve">adaptado de </w:t>
      </w:r>
      <w:proofErr w:type="spellStart"/>
      <w:r w:rsidR="008A0E87" w:rsidRPr="008A0E87">
        <w:rPr>
          <w:rFonts w:asciiTheme="majorHAnsi" w:hAnsiTheme="majorHAnsi" w:cstheme="majorHAnsi"/>
          <w:color w:val="000000" w:themeColor="text1"/>
          <w:sz w:val="24"/>
          <w:szCs w:val="24"/>
        </w:rPr>
        <w:t>Wolpert</w:t>
      </w:r>
      <w:proofErr w:type="spellEnd"/>
      <w:r w:rsidR="008A0E87" w:rsidRPr="008A0E87">
        <w:rPr>
          <w:rFonts w:asciiTheme="majorHAnsi" w:hAnsiTheme="majorHAnsi" w:cstheme="majorHAnsi"/>
          <w:color w:val="000000" w:themeColor="text1"/>
          <w:sz w:val="24"/>
          <w:szCs w:val="24"/>
        </w:rPr>
        <w:t>, 2018</w:t>
      </w:r>
      <w:r w:rsidRPr="008A0E87">
        <w:rPr>
          <w:rFonts w:asciiTheme="majorHAnsi" w:hAnsiTheme="majorHAnsi" w:cstheme="majorHAnsi"/>
          <w:color w:val="000000" w:themeColor="text1"/>
          <w:sz w:val="24"/>
          <w:szCs w:val="24"/>
        </w:rPr>
        <w:t>)</w:t>
      </w:r>
      <w:r w:rsidR="008A0E87" w:rsidRPr="008A0E87">
        <w:rPr>
          <w:rFonts w:asciiTheme="majorHAnsi" w:hAnsiTheme="majorHAnsi" w:cstheme="majorHAnsi"/>
          <w:color w:val="000000" w:themeColor="text1"/>
          <w:sz w:val="24"/>
          <w:szCs w:val="24"/>
        </w:rPr>
        <w:t>.</w:t>
      </w:r>
    </w:p>
    <w:p w14:paraId="379026F1" w14:textId="77777777" w:rsidR="000D4D1E" w:rsidRPr="008A0E87" w:rsidRDefault="000D4D1E" w:rsidP="000D4D1E">
      <w:pPr>
        <w:spacing w:line="240" w:lineRule="auto"/>
        <w:ind w:left="720"/>
        <w:jc w:val="both"/>
        <w:rPr>
          <w:rFonts w:asciiTheme="majorHAnsi" w:hAnsiTheme="majorHAnsi" w:cstheme="majorHAnsi"/>
          <w:color w:val="000000" w:themeColor="text1"/>
          <w:sz w:val="24"/>
          <w:szCs w:val="24"/>
        </w:rPr>
      </w:pPr>
    </w:p>
    <w:p w14:paraId="660F45E4" w14:textId="77777777" w:rsidR="000D4D1E" w:rsidRPr="008A0E87" w:rsidRDefault="000D4D1E" w:rsidP="000D4D1E">
      <w:pPr>
        <w:spacing w:line="240" w:lineRule="auto"/>
        <w:jc w:val="both"/>
        <w:rPr>
          <w:rFonts w:asciiTheme="majorHAnsi" w:hAnsiTheme="majorHAnsi" w:cstheme="majorHAnsi"/>
          <w:color w:val="000000" w:themeColor="text1"/>
          <w:sz w:val="24"/>
          <w:szCs w:val="24"/>
        </w:rPr>
      </w:pPr>
      <w:r w:rsidRPr="008A0E87">
        <w:rPr>
          <w:rFonts w:asciiTheme="majorHAnsi" w:hAnsiTheme="majorHAnsi" w:cstheme="majorHAnsi"/>
          <w:color w:val="000000" w:themeColor="text1"/>
          <w:sz w:val="24"/>
          <w:szCs w:val="24"/>
        </w:rPr>
        <w:t>As</w:t>
      </w:r>
      <w:r w:rsidR="00020754" w:rsidRPr="008A0E87">
        <w:rPr>
          <w:rFonts w:asciiTheme="majorHAnsi" w:hAnsiTheme="majorHAnsi" w:cstheme="majorHAnsi"/>
          <w:color w:val="000000" w:themeColor="text1"/>
          <w:sz w:val="24"/>
          <w:szCs w:val="24"/>
        </w:rPr>
        <w:t xml:space="preserve"> células </w:t>
      </w:r>
      <w:r w:rsidRPr="008A0E87">
        <w:rPr>
          <w:rFonts w:asciiTheme="majorHAnsi" w:hAnsiTheme="majorHAnsi" w:cstheme="majorHAnsi"/>
          <w:color w:val="000000" w:themeColor="text1"/>
          <w:sz w:val="24"/>
          <w:szCs w:val="24"/>
        </w:rPr>
        <w:t xml:space="preserve">do </w:t>
      </w:r>
      <w:r w:rsidR="00020754" w:rsidRPr="008A0E87">
        <w:rPr>
          <w:rFonts w:asciiTheme="majorHAnsi" w:hAnsiTheme="majorHAnsi" w:cstheme="majorHAnsi"/>
          <w:color w:val="000000" w:themeColor="text1"/>
          <w:sz w:val="24"/>
          <w:szCs w:val="24"/>
        </w:rPr>
        <w:t xml:space="preserve">trofoblasto se </w:t>
      </w:r>
      <w:r w:rsidRPr="008A0E87">
        <w:rPr>
          <w:rFonts w:asciiTheme="majorHAnsi" w:hAnsiTheme="majorHAnsi" w:cstheme="majorHAnsi"/>
          <w:color w:val="000000" w:themeColor="text1"/>
          <w:sz w:val="24"/>
          <w:szCs w:val="24"/>
        </w:rPr>
        <w:t>tornam mais pavimentosas e</w:t>
      </w:r>
      <w:r w:rsidR="00020754" w:rsidRPr="008A0E87">
        <w:rPr>
          <w:rFonts w:asciiTheme="majorHAnsi" w:hAnsiTheme="majorHAnsi" w:cstheme="majorHAnsi"/>
          <w:color w:val="000000" w:themeColor="text1"/>
          <w:sz w:val="24"/>
          <w:szCs w:val="24"/>
        </w:rPr>
        <w:t xml:space="preserve"> se adere</w:t>
      </w:r>
      <w:r w:rsidRPr="008A0E87">
        <w:rPr>
          <w:rFonts w:asciiTheme="majorHAnsi" w:hAnsiTheme="majorHAnsi" w:cstheme="majorHAnsi"/>
          <w:color w:val="000000" w:themeColor="text1"/>
          <w:sz w:val="24"/>
          <w:szCs w:val="24"/>
        </w:rPr>
        <w:t>m</w:t>
      </w:r>
      <w:r w:rsidR="00020754" w:rsidRPr="008A0E87">
        <w:rPr>
          <w:rFonts w:asciiTheme="majorHAnsi" w:hAnsiTheme="majorHAnsi" w:cstheme="majorHAnsi"/>
          <w:color w:val="000000" w:themeColor="text1"/>
          <w:sz w:val="24"/>
          <w:szCs w:val="24"/>
        </w:rPr>
        <w:t xml:space="preserve"> </w:t>
      </w:r>
      <w:r w:rsidRPr="008A0E87">
        <w:rPr>
          <w:rFonts w:asciiTheme="majorHAnsi" w:hAnsiTheme="majorHAnsi" w:cstheme="majorHAnsi"/>
          <w:color w:val="000000" w:themeColor="text1"/>
          <w:sz w:val="24"/>
          <w:szCs w:val="24"/>
        </w:rPr>
        <w:t>fortemente umas às outras</w:t>
      </w:r>
      <w:r w:rsidR="00020754" w:rsidRPr="008A0E87">
        <w:rPr>
          <w:rFonts w:asciiTheme="majorHAnsi" w:hAnsiTheme="majorHAnsi" w:cstheme="majorHAnsi"/>
          <w:color w:val="000000" w:themeColor="text1"/>
          <w:sz w:val="24"/>
          <w:szCs w:val="24"/>
        </w:rPr>
        <w:t>, sendo que estas células não darão origem ao corpo do embrião</w:t>
      </w:r>
      <w:r w:rsidRPr="008A0E87">
        <w:rPr>
          <w:rFonts w:asciiTheme="majorHAnsi" w:hAnsiTheme="majorHAnsi" w:cstheme="majorHAnsi"/>
          <w:color w:val="000000" w:themeColor="text1"/>
          <w:sz w:val="24"/>
          <w:szCs w:val="24"/>
        </w:rPr>
        <w:t>, pois participam da formação dos anexos embrionários.</w:t>
      </w:r>
    </w:p>
    <w:p w14:paraId="32F0A5AE" w14:textId="6A486841" w:rsidR="00020754" w:rsidRPr="008A0E87" w:rsidRDefault="000D4D1E" w:rsidP="000D4D1E">
      <w:pPr>
        <w:spacing w:line="240" w:lineRule="auto"/>
        <w:jc w:val="both"/>
        <w:rPr>
          <w:rFonts w:asciiTheme="majorHAnsi" w:hAnsiTheme="majorHAnsi" w:cstheme="majorHAnsi"/>
          <w:color w:val="000000" w:themeColor="text1"/>
          <w:sz w:val="24"/>
          <w:szCs w:val="24"/>
        </w:rPr>
      </w:pPr>
      <w:r w:rsidRPr="008A0E87">
        <w:rPr>
          <w:rFonts w:asciiTheme="majorHAnsi" w:hAnsiTheme="majorHAnsi" w:cstheme="majorHAnsi"/>
          <w:color w:val="000000" w:themeColor="text1"/>
          <w:sz w:val="24"/>
          <w:szCs w:val="24"/>
        </w:rPr>
        <w:t>A</w:t>
      </w:r>
      <w:r w:rsidR="00020754" w:rsidRPr="008A0E87">
        <w:rPr>
          <w:rFonts w:asciiTheme="majorHAnsi" w:hAnsiTheme="majorHAnsi" w:cstheme="majorHAnsi"/>
          <w:color w:val="000000" w:themeColor="text1"/>
          <w:sz w:val="24"/>
          <w:szCs w:val="24"/>
        </w:rPr>
        <w:t xml:space="preserve">s células do </w:t>
      </w:r>
      <w:proofErr w:type="spellStart"/>
      <w:r w:rsidR="00020754" w:rsidRPr="008A0E87">
        <w:rPr>
          <w:rFonts w:asciiTheme="majorHAnsi" w:hAnsiTheme="majorHAnsi" w:cstheme="majorHAnsi"/>
          <w:color w:val="000000" w:themeColor="text1"/>
          <w:sz w:val="24"/>
          <w:szCs w:val="24"/>
        </w:rPr>
        <w:t>embrioblasto</w:t>
      </w:r>
      <w:proofErr w:type="spellEnd"/>
      <w:r w:rsidR="00020754" w:rsidRPr="008A0E87">
        <w:rPr>
          <w:rFonts w:asciiTheme="majorHAnsi" w:hAnsiTheme="majorHAnsi" w:cstheme="majorHAnsi"/>
          <w:color w:val="000000" w:themeColor="text1"/>
          <w:sz w:val="24"/>
          <w:szCs w:val="24"/>
        </w:rPr>
        <w:t xml:space="preserve"> (também chamado de massa celular interna) </w:t>
      </w:r>
      <w:r w:rsidRPr="008A0E87">
        <w:rPr>
          <w:rFonts w:asciiTheme="majorHAnsi" w:hAnsiTheme="majorHAnsi" w:cstheme="majorHAnsi"/>
          <w:color w:val="000000" w:themeColor="text1"/>
          <w:sz w:val="24"/>
          <w:szCs w:val="24"/>
        </w:rPr>
        <w:t>apresentam aspecto cúbico</w:t>
      </w:r>
      <w:r w:rsidR="00020754" w:rsidRPr="008A0E87">
        <w:rPr>
          <w:rFonts w:asciiTheme="majorHAnsi" w:hAnsiTheme="majorHAnsi" w:cstheme="majorHAnsi"/>
          <w:color w:val="000000" w:themeColor="text1"/>
          <w:sz w:val="24"/>
          <w:szCs w:val="24"/>
        </w:rPr>
        <w:t xml:space="preserve">, </w:t>
      </w:r>
      <w:r w:rsidRPr="008A0E87">
        <w:rPr>
          <w:rFonts w:asciiTheme="majorHAnsi" w:hAnsiTheme="majorHAnsi" w:cstheme="majorHAnsi"/>
          <w:color w:val="000000" w:themeColor="text1"/>
          <w:sz w:val="24"/>
          <w:szCs w:val="24"/>
        </w:rPr>
        <w:t>sendo que es</w:t>
      </w:r>
      <w:r w:rsidR="00020754" w:rsidRPr="008A0E87">
        <w:rPr>
          <w:rFonts w:asciiTheme="majorHAnsi" w:hAnsiTheme="majorHAnsi" w:cstheme="majorHAnsi"/>
          <w:color w:val="000000" w:themeColor="text1"/>
          <w:sz w:val="24"/>
          <w:szCs w:val="24"/>
        </w:rPr>
        <w:t>sas células formarão o corpo do embrião.</w:t>
      </w:r>
      <w:r w:rsidR="00F224BC">
        <w:rPr>
          <w:rFonts w:asciiTheme="majorHAnsi" w:hAnsiTheme="majorHAnsi" w:cstheme="majorHAnsi"/>
          <w:color w:val="000000" w:themeColor="text1"/>
          <w:sz w:val="24"/>
          <w:szCs w:val="24"/>
        </w:rPr>
        <w:t xml:space="preserve"> </w:t>
      </w:r>
    </w:p>
    <w:p w14:paraId="6022B66B" w14:textId="77777777" w:rsidR="000D4D1E" w:rsidRPr="008A0E87" w:rsidRDefault="000D4D1E" w:rsidP="000D4D1E">
      <w:pPr>
        <w:spacing w:line="240" w:lineRule="auto"/>
        <w:jc w:val="both"/>
        <w:rPr>
          <w:rFonts w:asciiTheme="majorHAnsi" w:hAnsiTheme="majorHAnsi" w:cstheme="majorHAnsi"/>
          <w:color w:val="000000" w:themeColor="text1"/>
          <w:sz w:val="24"/>
          <w:szCs w:val="24"/>
        </w:rPr>
      </w:pPr>
    </w:p>
    <w:p w14:paraId="5510DD99" w14:textId="56B8CBC0" w:rsidR="00020754" w:rsidRPr="008A0E87" w:rsidRDefault="00020754" w:rsidP="00A649E4">
      <w:pPr>
        <w:spacing w:line="240" w:lineRule="auto"/>
        <w:jc w:val="both"/>
        <w:rPr>
          <w:rFonts w:asciiTheme="majorHAnsi" w:hAnsiTheme="majorHAnsi" w:cstheme="majorHAnsi"/>
          <w:color w:val="000000" w:themeColor="text1"/>
          <w:sz w:val="24"/>
          <w:szCs w:val="24"/>
        </w:rPr>
      </w:pPr>
      <w:r w:rsidRPr="008A0E87">
        <w:rPr>
          <w:rFonts w:asciiTheme="majorHAnsi" w:hAnsiTheme="majorHAnsi" w:cstheme="majorHAnsi"/>
          <w:color w:val="000000" w:themeColor="text1"/>
          <w:sz w:val="24"/>
          <w:szCs w:val="24"/>
        </w:rPr>
        <w:t xml:space="preserve">Assim, no blastocisto </w:t>
      </w:r>
      <w:r w:rsidR="00A649E4" w:rsidRPr="008A0E87">
        <w:rPr>
          <w:rFonts w:asciiTheme="majorHAnsi" w:hAnsiTheme="majorHAnsi" w:cstheme="majorHAnsi"/>
          <w:color w:val="000000" w:themeColor="text1"/>
          <w:sz w:val="24"/>
          <w:szCs w:val="24"/>
        </w:rPr>
        <w:t>os dois tipos celulares (p</w:t>
      </w:r>
      <w:r w:rsidRPr="008A0E87">
        <w:rPr>
          <w:rFonts w:asciiTheme="majorHAnsi" w:hAnsiTheme="majorHAnsi" w:cstheme="majorHAnsi"/>
          <w:color w:val="000000" w:themeColor="text1"/>
          <w:sz w:val="24"/>
          <w:szCs w:val="24"/>
        </w:rPr>
        <w:t>opulações distintas</w:t>
      </w:r>
      <w:r w:rsidR="00A649E4" w:rsidRPr="008A0E87">
        <w:rPr>
          <w:rFonts w:asciiTheme="majorHAnsi" w:hAnsiTheme="majorHAnsi" w:cstheme="majorHAnsi"/>
          <w:color w:val="000000" w:themeColor="text1"/>
          <w:sz w:val="24"/>
          <w:szCs w:val="24"/>
        </w:rPr>
        <w:t xml:space="preserve"> de células)</w:t>
      </w:r>
      <w:r w:rsidRPr="008A0E87">
        <w:rPr>
          <w:rFonts w:asciiTheme="majorHAnsi" w:hAnsiTheme="majorHAnsi" w:cstheme="majorHAnsi"/>
          <w:color w:val="000000" w:themeColor="text1"/>
          <w:sz w:val="24"/>
          <w:szCs w:val="24"/>
        </w:rPr>
        <w:t xml:space="preserve"> seguirão caminhos diferentes, o que mostra que são</w:t>
      </w:r>
      <w:r w:rsidR="00A649E4" w:rsidRPr="008A0E87">
        <w:rPr>
          <w:rFonts w:asciiTheme="majorHAnsi" w:hAnsiTheme="majorHAnsi" w:cstheme="majorHAnsi"/>
          <w:color w:val="000000" w:themeColor="text1"/>
          <w:sz w:val="24"/>
          <w:szCs w:val="24"/>
        </w:rPr>
        <w:t xml:space="preserve"> tipos celulares </w:t>
      </w:r>
      <w:r w:rsidRPr="008A0E87">
        <w:rPr>
          <w:rFonts w:asciiTheme="majorHAnsi" w:hAnsiTheme="majorHAnsi" w:cstheme="majorHAnsi"/>
          <w:b/>
          <w:bCs/>
          <w:color w:val="000000" w:themeColor="text1"/>
          <w:sz w:val="24"/>
          <w:szCs w:val="24"/>
        </w:rPr>
        <w:t>pluripotentes</w:t>
      </w:r>
      <w:r w:rsidRPr="008A0E87">
        <w:rPr>
          <w:rFonts w:asciiTheme="majorHAnsi" w:hAnsiTheme="majorHAnsi" w:cstheme="majorHAnsi"/>
          <w:color w:val="000000" w:themeColor="text1"/>
          <w:sz w:val="24"/>
          <w:szCs w:val="24"/>
        </w:rPr>
        <w:t>.</w:t>
      </w:r>
    </w:p>
    <w:p w14:paraId="689295FF" w14:textId="77777777" w:rsidR="005F49CD" w:rsidRDefault="005F49CD" w:rsidP="00A649E4">
      <w:pPr>
        <w:spacing w:line="240" w:lineRule="auto"/>
        <w:jc w:val="both"/>
        <w:rPr>
          <w:rFonts w:asciiTheme="majorHAnsi" w:hAnsiTheme="majorHAnsi" w:cstheme="majorHAnsi"/>
          <w:b/>
          <w:bCs/>
          <w:color w:val="000000" w:themeColor="text1"/>
          <w:sz w:val="24"/>
          <w:szCs w:val="24"/>
        </w:rPr>
      </w:pPr>
    </w:p>
    <w:p w14:paraId="13F7EF63" w14:textId="77777777" w:rsidR="005F49CD" w:rsidRDefault="005F49CD" w:rsidP="00A649E4">
      <w:pPr>
        <w:spacing w:line="240" w:lineRule="auto"/>
        <w:jc w:val="both"/>
        <w:rPr>
          <w:rFonts w:asciiTheme="majorHAnsi" w:hAnsiTheme="majorHAnsi" w:cstheme="majorHAnsi"/>
          <w:b/>
          <w:bCs/>
          <w:color w:val="000000" w:themeColor="text1"/>
          <w:sz w:val="24"/>
          <w:szCs w:val="24"/>
        </w:rPr>
      </w:pPr>
    </w:p>
    <w:p w14:paraId="00FE091B" w14:textId="436BE6A7" w:rsidR="00143439" w:rsidRPr="008A0E87" w:rsidRDefault="009939F5" w:rsidP="00A649E4">
      <w:pPr>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Exercício 2</w:t>
      </w:r>
      <w:r w:rsidR="00A649E4" w:rsidRPr="008A0E87">
        <w:rPr>
          <w:rFonts w:asciiTheme="majorHAnsi" w:hAnsiTheme="majorHAnsi" w:cstheme="majorHAnsi"/>
          <w:b/>
          <w:bCs/>
          <w:color w:val="000000" w:themeColor="text1"/>
          <w:sz w:val="24"/>
          <w:szCs w:val="24"/>
        </w:rPr>
        <w:t xml:space="preserve">: </w:t>
      </w:r>
      <w:r w:rsidR="00143439" w:rsidRPr="008A0E87">
        <w:rPr>
          <w:rFonts w:asciiTheme="majorHAnsi" w:hAnsiTheme="majorHAnsi" w:cstheme="majorHAnsi"/>
          <w:b/>
          <w:bCs/>
          <w:color w:val="000000" w:themeColor="text1"/>
          <w:sz w:val="24"/>
          <w:szCs w:val="24"/>
        </w:rPr>
        <w:t>Da blástula à gástrula</w:t>
      </w:r>
      <w:r w:rsidR="005E096F" w:rsidRPr="008A0E87">
        <w:rPr>
          <w:rFonts w:asciiTheme="majorHAnsi" w:hAnsiTheme="majorHAnsi" w:cstheme="majorHAnsi"/>
          <w:b/>
          <w:bCs/>
          <w:color w:val="000000" w:themeColor="text1"/>
          <w:sz w:val="24"/>
          <w:szCs w:val="24"/>
        </w:rPr>
        <w:t>:</w:t>
      </w:r>
    </w:p>
    <w:p w14:paraId="5585DF83" w14:textId="77777777" w:rsidR="008912BF" w:rsidRPr="008A0E87" w:rsidRDefault="008912BF" w:rsidP="00E0321D">
      <w:pPr>
        <w:pStyle w:val="PargrafodaLista"/>
        <w:spacing w:line="240" w:lineRule="auto"/>
        <w:ind w:left="360"/>
        <w:jc w:val="both"/>
        <w:rPr>
          <w:rFonts w:asciiTheme="majorHAnsi" w:hAnsiTheme="majorHAnsi" w:cstheme="majorHAnsi"/>
          <w:b/>
          <w:bCs/>
          <w:sz w:val="24"/>
          <w:szCs w:val="24"/>
        </w:rPr>
      </w:pPr>
    </w:p>
    <w:p w14:paraId="2AE1E79E" w14:textId="493E6A79" w:rsidR="00A649E4" w:rsidRPr="008A0E87" w:rsidRDefault="008912BF" w:rsidP="00A649E4">
      <w:pPr>
        <w:pStyle w:val="PargrafodaLista"/>
        <w:spacing w:line="240" w:lineRule="auto"/>
        <w:ind w:left="0"/>
        <w:jc w:val="both"/>
        <w:rPr>
          <w:rFonts w:asciiTheme="majorHAnsi" w:hAnsiTheme="majorHAnsi" w:cstheme="majorHAnsi"/>
          <w:sz w:val="24"/>
          <w:szCs w:val="24"/>
        </w:rPr>
      </w:pPr>
      <w:r w:rsidRPr="008A0E87">
        <w:rPr>
          <w:rFonts w:asciiTheme="majorHAnsi" w:hAnsiTheme="majorHAnsi" w:cstheme="majorHAnsi"/>
          <w:sz w:val="24"/>
          <w:szCs w:val="24"/>
        </w:rPr>
        <w:t>A diversidade de modelos de blástula expressa a diversidade de tipos de ovos e</w:t>
      </w:r>
      <w:r w:rsidR="00A649E4" w:rsidRPr="008A0E87">
        <w:rPr>
          <w:rFonts w:asciiTheme="majorHAnsi" w:hAnsiTheme="majorHAnsi" w:cstheme="majorHAnsi"/>
          <w:sz w:val="24"/>
          <w:szCs w:val="24"/>
        </w:rPr>
        <w:t xml:space="preserve"> de</w:t>
      </w:r>
      <w:r w:rsidRPr="008A0E87">
        <w:rPr>
          <w:rFonts w:asciiTheme="majorHAnsi" w:hAnsiTheme="majorHAnsi" w:cstheme="majorHAnsi"/>
          <w:sz w:val="24"/>
          <w:szCs w:val="24"/>
        </w:rPr>
        <w:t xml:space="preserve"> modelos</w:t>
      </w:r>
      <w:r w:rsidR="000465B7" w:rsidRPr="008A0E87">
        <w:rPr>
          <w:rFonts w:asciiTheme="majorHAnsi" w:hAnsiTheme="majorHAnsi" w:cstheme="majorHAnsi"/>
          <w:sz w:val="24"/>
          <w:szCs w:val="24"/>
        </w:rPr>
        <w:t xml:space="preserve"> </w:t>
      </w:r>
      <w:r w:rsidRPr="008A0E87">
        <w:rPr>
          <w:rFonts w:asciiTheme="majorHAnsi" w:hAnsiTheme="majorHAnsi" w:cstheme="majorHAnsi"/>
          <w:sz w:val="24"/>
          <w:szCs w:val="24"/>
        </w:rPr>
        <w:t>de clivagem</w:t>
      </w:r>
      <w:r w:rsidR="001E7C4C" w:rsidRPr="008A0E87">
        <w:rPr>
          <w:rFonts w:asciiTheme="majorHAnsi" w:hAnsiTheme="majorHAnsi" w:cstheme="majorHAnsi"/>
          <w:sz w:val="24"/>
          <w:szCs w:val="24"/>
        </w:rPr>
        <w:t xml:space="preserve">, </w:t>
      </w:r>
      <w:r w:rsidR="00A649E4" w:rsidRPr="008A0E87">
        <w:rPr>
          <w:rFonts w:asciiTheme="majorHAnsi" w:hAnsiTheme="majorHAnsi" w:cstheme="majorHAnsi"/>
          <w:sz w:val="24"/>
          <w:szCs w:val="24"/>
        </w:rPr>
        <w:t xml:space="preserve">que determinam a presença ou não </w:t>
      </w:r>
      <w:proofErr w:type="gramStart"/>
      <w:r w:rsidR="00A649E4" w:rsidRPr="008A0E87">
        <w:rPr>
          <w:rFonts w:asciiTheme="majorHAnsi" w:hAnsiTheme="majorHAnsi" w:cstheme="majorHAnsi"/>
          <w:sz w:val="24"/>
          <w:szCs w:val="24"/>
        </w:rPr>
        <w:t>da</w:t>
      </w:r>
      <w:r w:rsidR="00A175B9">
        <w:rPr>
          <w:rFonts w:asciiTheme="majorHAnsi" w:hAnsiTheme="majorHAnsi" w:cstheme="majorHAnsi"/>
          <w:sz w:val="24"/>
          <w:szCs w:val="24"/>
        </w:rPr>
        <w:t xml:space="preserve"> </w:t>
      </w:r>
      <w:r w:rsidR="00A649E4" w:rsidRPr="008A0E87">
        <w:rPr>
          <w:rFonts w:asciiTheme="majorHAnsi" w:hAnsiTheme="majorHAnsi" w:cstheme="majorHAnsi"/>
          <w:sz w:val="24"/>
          <w:szCs w:val="24"/>
        </w:rPr>
        <w:t>blastocele</w:t>
      </w:r>
      <w:proofErr w:type="gramEnd"/>
      <w:r w:rsidR="00A649E4" w:rsidRPr="008A0E87">
        <w:rPr>
          <w:rFonts w:asciiTheme="majorHAnsi" w:hAnsiTheme="majorHAnsi" w:cstheme="majorHAnsi"/>
          <w:sz w:val="24"/>
          <w:szCs w:val="24"/>
        </w:rPr>
        <w:t xml:space="preserve">. Para seguir no desenvolvimento, </w:t>
      </w:r>
      <w:r w:rsidR="008D6878" w:rsidRPr="008A0E87">
        <w:rPr>
          <w:rFonts w:asciiTheme="majorHAnsi" w:hAnsiTheme="majorHAnsi" w:cstheme="majorHAnsi"/>
          <w:sz w:val="24"/>
          <w:szCs w:val="24"/>
        </w:rPr>
        <w:t>as células da blástula começam a se reorganizar espacialmente, para formar camadas de c</w:t>
      </w:r>
      <w:r w:rsidR="006C64D7">
        <w:rPr>
          <w:rFonts w:asciiTheme="majorHAnsi" w:hAnsiTheme="majorHAnsi" w:cstheme="majorHAnsi"/>
          <w:sz w:val="24"/>
          <w:szCs w:val="24"/>
        </w:rPr>
        <w:t>é</w:t>
      </w:r>
      <w:r w:rsidR="008D6878" w:rsidRPr="008A0E87">
        <w:rPr>
          <w:rFonts w:asciiTheme="majorHAnsi" w:hAnsiTheme="majorHAnsi" w:cstheme="majorHAnsi"/>
          <w:sz w:val="24"/>
          <w:szCs w:val="24"/>
        </w:rPr>
        <w:t>lulas.</w:t>
      </w:r>
    </w:p>
    <w:p w14:paraId="0496E958" w14:textId="77777777" w:rsidR="000465B7" w:rsidRPr="008A0E87" w:rsidRDefault="000465B7" w:rsidP="008D6878">
      <w:pPr>
        <w:spacing w:line="240" w:lineRule="auto"/>
        <w:jc w:val="both"/>
        <w:rPr>
          <w:rFonts w:asciiTheme="majorHAnsi" w:hAnsiTheme="majorHAnsi" w:cstheme="majorHAnsi"/>
          <w:sz w:val="24"/>
          <w:szCs w:val="24"/>
        </w:rPr>
      </w:pPr>
    </w:p>
    <w:p w14:paraId="0EF0ADBF" w14:textId="2711A8A4" w:rsidR="00A649E4" w:rsidRPr="008A0E87" w:rsidRDefault="00A649E4" w:rsidP="008D6878">
      <w:pPr>
        <w:spacing w:line="240" w:lineRule="auto"/>
        <w:jc w:val="both"/>
        <w:rPr>
          <w:rFonts w:asciiTheme="majorHAnsi" w:hAnsiTheme="majorHAnsi" w:cstheme="majorHAnsi"/>
          <w:sz w:val="24"/>
          <w:szCs w:val="24"/>
        </w:rPr>
      </w:pPr>
      <w:r w:rsidRPr="008A0E87">
        <w:rPr>
          <w:rFonts w:asciiTheme="majorHAnsi" w:hAnsiTheme="majorHAnsi" w:cstheme="majorHAnsi"/>
          <w:sz w:val="24"/>
          <w:szCs w:val="24"/>
        </w:rPr>
        <w:t>Na</w:t>
      </w:r>
      <w:r w:rsidR="001E7C4C" w:rsidRPr="008A0E87">
        <w:rPr>
          <w:rFonts w:asciiTheme="majorHAnsi" w:hAnsiTheme="majorHAnsi" w:cstheme="majorHAnsi"/>
          <w:sz w:val="24"/>
          <w:szCs w:val="24"/>
        </w:rPr>
        <w:t xml:space="preserve"> </w:t>
      </w:r>
      <w:r w:rsidRPr="008A0E87">
        <w:rPr>
          <w:rFonts w:asciiTheme="majorHAnsi" w:hAnsiTheme="majorHAnsi" w:cstheme="majorHAnsi"/>
          <w:sz w:val="24"/>
          <w:szCs w:val="24"/>
        </w:rPr>
        <w:t>g</w:t>
      </w:r>
      <w:r w:rsidR="008D6878" w:rsidRPr="008A0E87">
        <w:rPr>
          <w:rFonts w:asciiTheme="majorHAnsi" w:hAnsiTheme="majorHAnsi" w:cstheme="majorHAnsi"/>
          <w:sz w:val="24"/>
          <w:szCs w:val="24"/>
        </w:rPr>
        <w:t>a</w:t>
      </w:r>
      <w:r w:rsidRPr="008A0E87">
        <w:rPr>
          <w:rFonts w:asciiTheme="majorHAnsi" w:hAnsiTheme="majorHAnsi" w:cstheme="majorHAnsi"/>
          <w:sz w:val="24"/>
          <w:szCs w:val="24"/>
        </w:rPr>
        <w:t>strula</w:t>
      </w:r>
      <w:r w:rsidR="008D6878" w:rsidRPr="008A0E87">
        <w:rPr>
          <w:rFonts w:asciiTheme="majorHAnsi" w:hAnsiTheme="majorHAnsi" w:cstheme="majorHAnsi"/>
          <w:sz w:val="24"/>
          <w:szCs w:val="24"/>
        </w:rPr>
        <w:t>ção,</w:t>
      </w:r>
      <w:r w:rsidR="001E7C4C" w:rsidRPr="008A0E87">
        <w:rPr>
          <w:rFonts w:asciiTheme="majorHAnsi" w:hAnsiTheme="majorHAnsi" w:cstheme="majorHAnsi"/>
          <w:sz w:val="24"/>
          <w:szCs w:val="24"/>
        </w:rPr>
        <w:t xml:space="preserve"> </w:t>
      </w:r>
      <w:r w:rsidR="008D6878" w:rsidRPr="008A0E87">
        <w:rPr>
          <w:rFonts w:asciiTheme="majorHAnsi" w:hAnsiTheme="majorHAnsi" w:cstheme="majorHAnsi"/>
          <w:sz w:val="24"/>
          <w:szCs w:val="24"/>
        </w:rPr>
        <w:t>o</w:t>
      </w:r>
      <w:r w:rsidRPr="008A0E87">
        <w:rPr>
          <w:rFonts w:asciiTheme="majorHAnsi" w:hAnsiTheme="majorHAnsi" w:cstheme="majorHAnsi"/>
          <w:sz w:val="24"/>
          <w:szCs w:val="24"/>
        </w:rPr>
        <w:t xml:space="preserve">s </w:t>
      </w:r>
      <w:r w:rsidRPr="008A0E87">
        <w:rPr>
          <w:rFonts w:asciiTheme="majorHAnsi" w:hAnsiTheme="majorHAnsi" w:cstheme="majorHAnsi"/>
          <w:b/>
          <w:bCs/>
          <w:sz w:val="24"/>
          <w:szCs w:val="24"/>
        </w:rPr>
        <w:t xml:space="preserve">movimentos </w:t>
      </w:r>
      <w:proofErr w:type="spellStart"/>
      <w:r w:rsidRPr="008A0E87">
        <w:rPr>
          <w:rFonts w:asciiTheme="majorHAnsi" w:hAnsiTheme="majorHAnsi" w:cstheme="majorHAnsi"/>
          <w:b/>
          <w:bCs/>
          <w:sz w:val="24"/>
          <w:szCs w:val="24"/>
        </w:rPr>
        <w:t>morfogenéticos</w:t>
      </w:r>
      <w:proofErr w:type="spellEnd"/>
      <w:r w:rsidR="008D6878" w:rsidRPr="008A0E87">
        <w:rPr>
          <w:rFonts w:asciiTheme="majorHAnsi" w:hAnsiTheme="majorHAnsi" w:cstheme="majorHAnsi"/>
          <w:b/>
          <w:bCs/>
          <w:sz w:val="24"/>
          <w:szCs w:val="24"/>
        </w:rPr>
        <w:t xml:space="preserve"> </w:t>
      </w:r>
      <w:r w:rsidR="008D6878" w:rsidRPr="008A0E87">
        <w:rPr>
          <w:rFonts w:asciiTheme="majorHAnsi" w:hAnsiTheme="majorHAnsi" w:cstheme="majorHAnsi"/>
          <w:sz w:val="24"/>
          <w:szCs w:val="24"/>
        </w:rPr>
        <w:t>são</w:t>
      </w:r>
      <w:r w:rsidRPr="008A0E87">
        <w:rPr>
          <w:rFonts w:asciiTheme="majorHAnsi" w:hAnsiTheme="majorHAnsi" w:cstheme="majorHAnsi"/>
          <w:sz w:val="24"/>
          <w:szCs w:val="24"/>
        </w:rPr>
        <w:t xml:space="preserve"> responsáveis pelo reposicionamento espacial das células</w:t>
      </w:r>
      <w:r w:rsidR="008D6878" w:rsidRPr="008A0E87">
        <w:rPr>
          <w:rFonts w:asciiTheme="majorHAnsi" w:hAnsiTheme="majorHAnsi" w:cstheme="majorHAnsi"/>
          <w:sz w:val="24"/>
          <w:szCs w:val="24"/>
        </w:rPr>
        <w:t>, que darão origem aos folhetos embrionários (ou camadas germinativas)</w:t>
      </w:r>
    </w:p>
    <w:p w14:paraId="07B202AD" w14:textId="77777777" w:rsidR="00A649E4" w:rsidRPr="008A0E87" w:rsidRDefault="00A649E4" w:rsidP="00A649E4">
      <w:pPr>
        <w:spacing w:line="240" w:lineRule="auto"/>
        <w:jc w:val="both"/>
        <w:rPr>
          <w:rFonts w:asciiTheme="majorHAnsi" w:hAnsiTheme="majorHAnsi" w:cstheme="majorHAnsi"/>
          <w:sz w:val="24"/>
          <w:szCs w:val="24"/>
        </w:rPr>
      </w:pPr>
    </w:p>
    <w:p w14:paraId="48724742" w14:textId="5D2F1A77" w:rsidR="001E7C4C" w:rsidRPr="008A0E87" w:rsidRDefault="001E7C4C" w:rsidP="00A649E4">
      <w:pPr>
        <w:spacing w:line="240" w:lineRule="auto"/>
        <w:jc w:val="both"/>
        <w:rPr>
          <w:rFonts w:asciiTheme="majorHAnsi" w:hAnsiTheme="majorHAnsi" w:cstheme="majorHAnsi"/>
          <w:sz w:val="24"/>
          <w:szCs w:val="24"/>
        </w:rPr>
      </w:pPr>
      <w:r w:rsidRPr="008A0E87">
        <w:rPr>
          <w:rFonts w:asciiTheme="majorHAnsi" w:hAnsiTheme="majorHAnsi" w:cstheme="majorHAnsi"/>
          <w:sz w:val="24"/>
          <w:szCs w:val="24"/>
        </w:rPr>
        <w:t xml:space="preserve">Assim, relembre o vídeo </w:t>
      </w:r>
      <w:r w:rsidR="008D6878" w:rsidRPr="008A0E87">
        <w:rPr>
          <w:rFonts w:asciiTheme="majorHAnsi" w:hAnsiTheme="majorHAnsi" w:cstheme="majorHAnsi"/>
          <w:sz w:val="24"/>
          <w:szCs w:val="24"/>
        </w:rPr>
        <w:t>que você assistiu</w:t>
      </w:r>
      <w:r w:rsidRPr="008A0E87">
        <w:rPr>
          <w:rFonts w:asciiTheme="majorHAnsi" w:hAnsiTheme="majorHAnsi" w:cstheme="majorHAnsi"/>
          <w:sz w:val="24"/>
          <w:szCs w:val="24"/>
        </w:rPr>
        <w:t xml:space="preserve"> na </w:t>
      </w:r>
      <w:proofErr w:type="spellStart"/>
      <w:r w:rsidRPr="008A0E87">
        <w:rPr>
          <w:rFonts w:asciiTheme="majorHAnsi" w:hAnsiTheme="majorHAnsi" w:cstheme="majorHAnsi"/>
          <w:sz w:val="24"/>
          <w:szCs w:val="24"/>
        </w:rPr>
        <w:t>pré</w:t>
      </w:r>
      <w:proofErr w:type="spellEnd"/>
      <w:r w:rsidRPr="008A0E87">
        <w:rPr>
          <w:rFonts w:asciiTheme="majorHAnsi" w:hAnsiTheme="majorHAnsi" w:cstheme="majorHAnsi"/>
          <w:sz w:val="24"/>
          <w:szCs w:val="24"/>
        </w:rPr>
        <w:t xml:space="preserve">-aula, onde são apresentados os principais movimentos </w:t>
      </w:r>
      <w:proofErr w:type="spellStart"/>
      <w:r w:rsidRPr="008A0E87">
        <w:rPr>
          <w:rFonts w:asciiTheme="majorHAnsi" w:hAnsiTheme="majorHAnsi" w:cstheme="majorHAnsi"/>
          <w:sz w:val="24"/>
          <w:szCs w:val="24"/>
        </w:rPr>
        <w:t>morfogenéticos</w:t>
      </w:r>
      <w:proofErr w:type="spellEnd"/>
      <w:r w:rsidR="008D6878" w:rsidRPr="008A0E87">
        <w:rPr>
          <w:rFonts w:asciiTheme="majorHAnsi" w:hAnsiTheme="majorHAnsi" w:cstheme="majorHAnsi"/>
          <w:sz w:val="24"/>
          <w:szCs w:val="24"/>
        </w:rPr>
        <w:t>, também ilustrados abaixo</w:t>
      </w:r>
      <w:r w:rsidR="00A649E4" w:rsidRPr="008A0E87">
        <w:rPr>
          <w:rFonts w:asciiTheme="majorHAnsi" w:hAnsiTheme="majorHAnsi" w:cstheme="majorHAnsi"/>
          <w:sz w:val="24"/>
          <w:szCs w:val="24"/>
        </w:rPr>
        <w:t>.</w:t>
      </w:r>
    </w:p>
    <w:p w14:paraId="25F22D09" w14:textId="77777777" w:rsidR="00A649E4" w:rsidRPr="008A0E87" w:rsidRDefault="00A649E4" w:rsidP="00A649E4">
      <w:pPr>
        <w:spacing w:line="240" w:lineRule="auto"/>
        <w:jc w:val="both"/>
        <w:rPr>
          <w:rFonts w:asciiTheme="majorHAnsi" w:hAnsiTheme="majorHAnsi" w:cstheme="majorHAnsi"/>
          <w:sz w:val="24"/>
          <w:szCs w:val="24"/>
        </w:rPr>
      </w:pPr>
    </w:p>
    <w:p w14:paraId="2FFF6FD3" w14:textId="77777777" w:rsidR="00A649E4" w:rsidRPr="008A0E87" w:rsidRDefault="00A649E4" w:rsidP="00A649E4">
      <w:pPr>
        <w:spacing w:line="240" w:lineRule="auto"/>
        <w:jc w:val="both"/>
        <w:rPr>
          <w:rFonts w:asciiTheme="majorHAnsi" w:hAnsiTheme="majorHAnsi" w:cstheme="majorHAnsi"/>
          <w:sz w:val="24"/>
          <w:szCs w:val="24"/>
        </w:rPr>
      </w:pPr>
    </w:p>
    <w:p w14:paraId="55B64E73" w14:textId="69091DCD" w:rsidR="008D6878" w:rsidRPr="008A0E87" w:rsidRDefault="008D6878" w:rsidP="008D6878">
      <w:pPr>
        <w:spacing w:line="240" w:lineRule="auto"/>
        <w:rPr>
          <w:rFonts w:asciiTheme="majorHAnsi" w:hAnsiTheme="majorHAnsi" w:cstheme="majorHAnsi"/>
          <w:sz w:val="24"/>
          <w:szCs w:val="24"/>
        </w:rPr>
      </w:pPr>
      <w:r w:rsidRPr="008A0E87">
        <w:rPr>
          <w:rFonts w:asciiTheme="majorHAnsi" w:hAnsiTheme="majorHAnsi" w:cstheme="majorHAnsi"/>
          <w:noProof/>
          <w:sz w:val="24"/>
          <w:szCs w:val="24"/>
        </w:rPr>
        <w:lastRenderedPageBreak/>
        <w:drawing>
          <wp:inline distT="0" distB="0" distL="0" distR="0" wp14:anchorId="1DC93BFC" wp14:editId="526BBBC1">
            <wp:extent cx="5112238" cy="1036748"/>
            <wp:effectExtent l="0" t="0" r="0" b="5080"/>
            <wp:docPr id="16814628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62857" name=""/>
                    <pic:cNvPicPr/>
                  </pic:nvPicPr>
                  <pic:blipFill>
                    <a:blip r:embed="rId14"/>
                    <a:stretch>
                      <a:fillRect/>
                    </a:stretch>
                  </pic:blipFill>
                  <pic:spPr>
                    <a:xfrm>
                      <a:off x="0" y="0"/>
                      <a:ext cx="5144949" cy="1043382"/>
                    </a:xfrm>
                    <a:prstGeom prst="rect">
                      <a:avLst/>
                    </a:prstGeom>
                  </pic:spPr>
                </pic:pic>
              </a:graphicData>
            </a:graphic>
          </wp:inline>
        </w:drawing>
      </w:r>
    </w:p>
    <w:p w14:paraId="50B7AAF5" w14:textId="77777777" w:rsidR="008D6878" w:rsidRDefault="008D6878" w:rsidP="008D6878">
      <w:pPr>
        <w:spacing w:line="240" w:lineRule="auto"/>
        <w:rPr>
          <w:rFonts w:asciiTheme="majorHAnsi" w:hAnsiTheme="majorHAnsi" w:cstheme="majorHAnsi"/>
          <w:sz w:val="24"/>
          <w:szCs w:val="24"/>
        </w:rPr>
      </w:pPr>
    </w:p>
    <w:p w14:paraId="4DEE44D6" w14:textId="77777777" w:rsidR="00F224BC" w:rsidRDefault="00F224BC" w:rsidP="008D6878">
      <w:pPr>
        <w:spacing w:line="240" w:lineRule="auto"/>
        <w:rPr>
          <w:rFonts w:asciiTheme="majorHAnsi" w:hAnsiTheme="majorHAnsi" w:cstheme="majorHAnsi"/>
          <w:sz w:val="24"/>
          <w:szCs w:val="24"/>
        </w:rPr>
      </w:pPr>
    </w:p>
    <w:p w14:paraId="7DBC27AA" w14:textId="77777777" w:rsidR="00F224BC" w:rsidRPr="008A0E87" w:rsidRDefault="00F224BC" w:rsidP="008D6878">
      <w:pPr>
        <w:spacing w:line="240" w:lineRule="auto"/>
        <w:rPr>
          <w:rFonts w:asciiTheme="majorHAnsi" w:hAnsiTheme="majorHAnsi" w:cstheme="majorHAnsi"/>
          <w:sz w:val="24"/>
          <w:szCs w:val="24"/>
        </w:rPr>
      </w:pPr>
    </w:p>
    <w:p w14:paraId="3FB350CA" w14:textId="77777777" w:rsidR="006C64D7" w:rsidRDefault="006C64D7" w:rsidP="008D6878">
      <w:pPr>
        <w:spacing w:line="240" w:lineRule="auto"/>
        <w:rPr>
          <w:rFonts w:asciiTheme="majorHAnsi" w:hAnsiTheme="majorHAnsi" w:cstheme="majorHAnsi"/>
          <w:b/>
          <w:bCs/>
          <w:sz w:val="24"/>
          <w:szCs w:val="24"/>
        </w:rPr>
      </w:pPr>
    </w:p>
    <w:p w14:paraId="592167B5" w14:textId="2622296F" w:rsidR="00020754" w:rsidRPr="006C64D7" w:rsidRDefault="006C64D7" w:rsidP="008D6878">
      <w:pPr>
        <w:spacing w:line="240" w:lineRule="auto"/>
        <w:rPr>
          <w:rFonts w:asciiTheme="majorHAnsi" w:hAnsiTheme="majorHAnsi" w:cstheme="majorHAnsi"/>
          <w:sz w:val="24"/>
          <w:szCs w:val="24"/>
        </w:rPr>
      </w:pPr>
      <w:r w:rsidRPr="006C64D7">
        <w:rPr>
          <w:rFonts w:asciiTheme="majorHAnsi" w:hAnsiTheme="majorHAnsi" w:cstheme="majorHAnsi"/>
          <w:sz w:val="24"/>
          <w:szCs w:val="24"/>
        </w:rPr>
        <w:t xml:space="preserve">  Na figura 2 está representada a t</w:t>
      </w:r>
      <w:r w:rsidR="00020754" w:rsidRPr="006C64D7">
        <w:rPr>
          <w:rFonts w:asciiTheme="majorHAnsi" w:hAnsiTheme="majorHAnsi" w:cstheme="majorHAnsi"/>
          <w:sz w:val="24"/>
          <w:szCs w:val="24"/>
        </w:rPr>
        <w:t>ransição epitélio-</w:t>
      </w:r>
      <w:proofErr w:type="gramStart"/>
      <w:r w:rsidR="00020754" w:rsidRPr="006C64D7">
        <w:rPr>
          <w:rFonts w:asciiTheme="majorHAnsi" w:hAnsiTheme="majorHAnsi" w:cstheme="majorHAnsi"/>
          <w:sz w:val="24"/>
          <w:szCs w:val="24"/>
        </w:rPr>
        <w:t>mesenquimal</w:t>
      </w:r>
      <w:r w:rsidRPr="006C64D7">
        <w:rPr>
          <w:rFonts w:asciiTheme="majorHAnsi" w:hAnsiTheme="majorHAnsi" w:cstheme="majorHAnsi"/>
          <w:sz w:val="24"/>
          <w:szCs w:val="24"/>
        </w:rPr>
        <w:t xml:space="preserve">, </w:t>
      </w:r>
      <w:r w:rsidR="008D6878" w:rsidRPr="006C64D7">
        <w:rPr>
          <w:rFonts w:asciiTheme="majorHAnsi" w:hAnsiTheme="majorHAnsi" w:cstheme="majorHAnsi"/>
          <w:sz w:val="24"/>
          <w:szCs w:val="24"/>
        </w:rPr>
        <w:t xml:space="preserve"> necessária</w:t>
      </w:r>
      <w:proofErr w:type="gramEnd"/>
      <w:r w:rsidR="008D6878" w:rsidRPr="006C64D7">
        <w:rPr>
          <w:rFonts w:asciiTheme="majorHAnsi" w:hAnsiTheme="majorHAnsi" w:cstheme="majorHAnsi"/>
          <w:sz w:val="24"/>
          <w:szCs w:val="24"/>
        </w:rPr>
        <w:t xml:space="preserve"> no </w:t>
      </w:r>
      <w:r w:rsidRPr="006C64D7">
        <w:rPr>
          <w:rFonts w:asciiTheme="majorHAnsi" w:hAnsiTheme="majorHAnsi" w:cstheme="majorHAnsi"/>
          <w:sz w:val="24"/>
          <w:szCs w:val="24"/>
        </w:rPr>
        <w:t xml:space="preserve">     </w:t>
      </w:r>
      <w:r w:rsidR="008D6878" w:rsidRPr="006C64D7">
        <w:rPr>
          <w:rFonts w:asciiTheme="majorHAnsi" w:hAnsiTheme="majorHAnsi" w:cstheme="majorHAnsi"/>
          <w:sz w:val="24"/>
          <w:szCs w:val="24"/>
        </w:rPr>
        <w:t xml:space="preserve">movimento </w:t>
      </w:r>
      <w:proofErr w:type="spellStart"/>
      <w:r w:rsidR="008D6878" w:rsidRPr="006C64D7">
        <w:rPr>
          <w:rFonts w:asciiTheme="majorHAnsi" w:hAnsiTheme="majorHAnsi" w:cstheme="majorHAnsi"/>
          <w:sz w:val="24"/>
          <w:szCs w:val="24"/>
        </w:rPr>
        <w:t>morfogenético</w:t>
      </w:r>
      <w:proofErr w:type="spellEnd"/>
      <w:r w:rsidR="008D6878" w:rsidRPr="006C64D7">
        <w:rPr>
          <w:rFonts w:asciiTheme="majorHAnsi" w:hAnsiTheme="majorHAnsi" w:cstheme="majorHAnsi"/>
          <w:sz w:val="24"/>
          <w:szCs w:val="24"/>
        </w:rPr>
        <w:t xml:space="preserve"> de ingressão (</w:t>
      </w:r>
      <w:r w:rsidR="00F476AB">
        <w:rPr>
          <w:rFonts w:asciiTheme="majorHAnsi" w:hAnsiTheme="majorHAnsi" w:cstheme="majorHAnsi"/>
          <w:sz w:val="24"/>
          <w:szCs w:val="24"/>
        </w:rPr>
        <w:t xml:space="preserve">também denominado de </w:t>
      </w:r>
      <w:r w:rsidR="008D6878" w:rsidRPr="006C64D7">
        <w:rPr>
          <w:rFonts w:asciiTheme="majorHAnsi" w:hAnsiTheme="majorHAnsi" w:cstheme="majorHAnsi"/>
          <w:sz w:val="24"/>
          <w:szCs w:val="24"/>
        </w:rPr>
        <w:t>imigração)</w:t>
      </w:r>
      <w:r w:rsidRPr="006C64D7">
        <w:rPr>
          <w:rFonts w:asciiTheme="majorHAnsi" w:hAnsiTheme="majorHAnsi" w:cstheme="majorHAnsi"/>
          <w:sz w:val="24"/>
          <w:szCs w:val="24"/>
        </w:rPr>
        <w:t xml:space="preserve">. </w:t>
      </w:r>
    </w:p>
    <w:p w14:paraId="383C0039" w14:textId="77777777" w:rsidR="006C64D7" w:rsidRPr="008A0E87" w:rsidRDefault="006C64D7" w:rsidP="008D6878">
      <w:pPr>
        <w:spacing w:line="240" w:lineRule="auto"/>
        <w:rPr>
          <w:rFonts w:asciiTheme="majorHAnsi" w:hAnsiTheme="majorHAnsi" w:cstheme="majorHAnsi"/>
          <w:b/>
          <w:bCs/>
          <w:sz w:val="24"/>
          <w:szCs w:val="24"/>
        </w:rPr>
      </w:pPr>
    </w:p>
    <w:p w14:paraId="77D23DEC" w14:textId="77777777" w:rsidR="00020754" w:rsidRPr="008A0E87" w:rsidRDefault="00020754" w:rsidP="00E0321D">
      <w:pPr>
        <w:spacing w:line="240" w:lineRule="auto"/>
        <w:jc w:val="center"/>
        <w:rPr>
          <w:rFonts w:asciiTheme="majorHAnsi" w:hAnsiTheme="majorHAnsi" w:cstheme="majorHAnsi"/>
          <w:color w:val="ED0000"/>
          <w:sz w:val="24"/>
          <w:szCs w:val="24"/>
        </w:rPr>
      </w:pPr>
      <w:r w:rsidRPr="008A0E87">
        <w:rPr>
          <w:rFonts w:asciiTheme="majorHAnsi" w:hAnsiTheme="majorHAnsi" w:cstheme="majorHAnsi"/>
          <w:noProof/>
          <w:sz w:val="24"/>
          <w:szCs w:val="24"/>
        </w:rPr>
        <w:drawing>
          <wp:anchor distT="0" distB="0" distL="114300" distR="114300" simplePos="0" relativeHeight="251659264" behindDoc="0" locked="0" layoutInCell="1" allowOverlap="1" wp14:anchorId="47C979F1" wp14:editId="1757DE88">
            <wp:simplePos x="0" y="0"/>
            <wp:positionH relativeFrom="column">
              <wp:posOffset>180975</wp:posOffset>
            </wp:positionH>
            <wp:positionV relativeFrom="paragraph">
              <wp:posOffset>21590</wp:posOffset>
            </wp:positionV>
            <wp:extent cx="5810250" cy="2461903"/>
            <wp:effectExtent l="19050" t="19050" r="19050" b="14605"/>
            <wp:wrapNone/>
            <wp:docPr id="6" name="Picture 5"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Diagrama&#10;&#10;Descrição gerada automaticamente"/>
                    <pic:cNvPicPr>
                      <a:picLocks noChangeAspect="1"/>
                    </pic:cNvPicPr>
                  </pic:nvPicPr>
                  <pic:blipFill rotWithShape="1">
                    <a:blip r:embed="rId15"/>
                    <a:srcRect t="24094" r="6437"/>
                    <a:stretch/>
                  </pic:blipFill>
                  <pic:spPr>
                    <a:xfrm>
                      <a:off x="0" y="0"/>
                      <a:ext cx="5810250" cy="2461903"/>
                    </a:xfrm>
                    <a:prstGeom prst="rect">
                      <a:avLst/>
                    </a:prstGeom>
                    <a:ln>
                      <a:solidFill>
                        <a:srgbClr val="000000"/>
                      </a:solidFill>
                    </a:ln>
                  </pic:spPr>
                </pic:pic>
              </a:graphicData>
            </a:graphic>
            <wp14:sizeRelH relativeFrom="margin">
              <wp14:pctWidth>0</wp14:pctWidth>
            </wp14:sizeRelH>
            <wp14:sizeRelV relativeFrom="margin">
              <wp14:pctHeight>0</wp14:pctHeight>
            </wp14:sizeRelV>
          </wp:anchor>
        </w:drawing>
      </w:r>
    </w:p>
    <w:p w14:paraId="579E8BCE" w14:textId="77777777" w:rsidR="00020754" w:rsidRPr="008A0E87" w:rsidRDefault="00020754" w:rsidP="00E0321D">
      <w:pPr>
        <w:spacing w:line="240" w:lineRule="auto"/>
        <w:jc w:val="center"/>
        <w:rPr>
          <w:rFonts w:asciiTheme="majorHAnsi" w:hAnsiTheme="majorHAnsi" w:cstheme="majorHAnsi"/>
          <w:color w:val="ED0000"/>
          <w:sz w:val="24"/>
          <w:szCs w:val="24"/>
        </w:rPr>
      </w:pPr>
    </w:p>
    <w:p w14:paraId="78664E73" w14:textId="77777777" w:rsidR="00020754" w:rsidRPr="008A0E87" w:rsidRDefault="00020754" w:rsidP="00E0321D">
      <w:pPr>
        <w:spacing w:line="240" w:lineRule="auto"/>
        <w:jc w:val="center"/>
        <w:rPr>
          <w:rFonts w:asciiTheme="majorHAnsi" w:hAnsiTheme="majorHAnsi" w:cstheme="majorHAnsi"/>
          <w:color w:val="ED0000"/>
          <w:sz w:val="24"/>
          <w:szCs w:val="24"/>
        </w:rPr>
      </w:pPr>
    </w:p>
    <w:p w14:paraId="07DC9235" w14:textId="77777777" w:rsidR="00020754" w:rsidRPr="008A0E87" w:rsidRDefault="00020754" w:rsidP="00E0321D">
      <w:pPr>
        <w:pStyle w:val="PargrafodaLista"/>
        <w:spacing w:line="240" w:lineRule="auto"/>
        <w:ind w:left="360"/>
        <w:jc w:val="both"/>
        <w:rPr>
          <w:rFonts w:asciiTheme="majorHAnsi" w:hAnsiTheme="majorHAnsi" w:cstheme="majorHAnsi"/>
          <w:sz w:val="24"/>
          <w:szCs w:val="24"/>
          <w:lang w:val="en-US"/>
        </w:rPr>
      </w:pPr>
      <w:r w:rsidRPr="008A0E87">
        <w:rPr>
          <w:rStyle w:val="fontstyle01"/>
          <w:rFonts w:asciiTheme="majorHAnsi" w:hAnsiTheme="majorHAnsi" w:cstheme="majorHAnsi"/>
          <w:lang w:val="en-US"/>
        </w:rPr>
        <w:t>EMT is an orderly series of events whereby epithelial cells are transformed</w:t>
      </w:r>
    </w:p>
    <w:p w14:paraId="33E1BB78" w14:textId="77777777" w:rsidR="00020754" w:rsidRPr="008A0E87" w:rsidRDefault="00020754" w:rsidP="00E0321D">
      <w:pPr>
        <w:spacing w:line="240" w:lineRule="auto"/>
        <w:ind w:left="720"/>
        <w:jc w:val="both"/>
        <w:rPr>
          <w:rFonts w:asciiTheme="majorHAnsi" w:hAnsiTheme="majorHAnsi" w:cstheme="majorHAnsi"/>
          <w:sz w:val="24"/>
          <w:szCs w:val="24"/>
          <w:lang w:val="en-US"/>
        </w:rPr>
      </w:pPr>
    </w:p>
    <w:p w14:paraId="75E1B79E" w14:textId="77777777" w:rsidR="00020754" w:rsidRPr="008A0E87" w:rsidRDefault="00020754" w:rsidP="00E0321D">
      <w:pPr>
        <w:pStyle w:val="PargrafodaLista"/>
        <w:numPr>
          <w:ilvl w:val="0"/>
          <w:numId w:val="30"/>
        </w:numPr>
        <w:spacing w:line="240" w:lineRule="auto"/>
        <w:jc w:val="both"/>
        <w:rPr>
          <w:rFonts w:asciiTheme="majorHAnsi" w:hAnsiTheme="majorHAnsi" w:cstheme="majorHAnsi"/>
          <w:sz w:val="24"/>
          <w:szCs w:val="24"/>
        </w:rPr>
      </w:pPr>
      <w:r w:rsidRPr="008A0E87">
        <w:rPr>
          <w:rFonts w:asciiTheme="majorHAnsi" w:hAnsiTheme="majorHAnsi" w:cstheme="majorHAnsi"/>
          <w:sz w:val="24"/>
          <w:szCs w:val="24"/>
        </w:rPr>
        <w:t>Na gastrulação de anfíbio (</w:t>
      </w:r>
      <w:proofErr w:type="spellStart"/>
      <w:proofErr w:type="gramStart"/>
      <w:r w:rsidRPr="008A0E87">
        <w:rPr>
          <w:rFonts w:asciiTheme="majorHAnsi" w:hAnsiTheme="majorHAnsi" w:cstheme="majorHAnsi"/>
          <w:i/>
          <w:iCs/>
          <w:sz w:val="24"/>
          <w:szCs w:val="24"/>
        </w:rPr>
        <w:t>Xenopus</w:t>
      </w:r>
      <w:proofErr w:type="spellEnd"/>
      <w:r w:rsidRPr="008A0E87">
        <w:rPr>
          <w:rFonts w:asciiTheme="majorHAnsi" w:hAnsiTheme="majorHAnsi" w:cstheme="majorHAnsi"/>
          <w:i/>
          <w:iCs/>
          <w:sz w:val="24"/>
          <w:szCs w:val="24"/>
        </w:rPr>
        <w:t xml:space="preserve"> </w:t>
      </w:r>
      <w:r w:rsidRPr="008A0E87">
        <w:rPr>
          <w:rFonts w:asciiTheme="majorHAnsi" w:hAnsiTheme="majorHAnsi" w:cstheme="majorHAnsi"/>
          <w:sz w:val="24"/>
          <w:szCs w:val="24"/>
        </w:rPr>
        <w:t>)</w:t>
      </w:r>
      <w:proofErr w:type="gramEnd"/>
    </w:p>
    <w:p w14:paraId="6F4E1E1C" w14:textId="77777777" w:rsidR="00020754" w:rsidRPr="008A0E87" w:rsidRDefault="00020754" w:rsidP="00E0321D">
      <w:pPr>
        <w:spacing w:line="240" w:lineRule="auto"/>
        <w:jc w:val="both"/>
        <w:rPr>
          <w:rFonts w:asciiTheme="majorHAnsi" w:hAnsiTheme="majorHAnsi" w:cstheme="majorHAnsi"/>
          <w:sz w:val="24"/>
          <w:szCs w:val="24"/>
        </w:rPr>
      </w:pPr>
    </w:p>
    <w:p w14:paraId="07CA996A" w14:textId="77777777" w:rsidR="008D6878" w:rsidRPr="008A0E87" w:rsidRDefault="00C065F1" w:rsidP="00E0321D">
      <w:pPr>
        <w:spacing w:line="240" w:lineRule="auto"/>
        <w:jc w:val="both"/>
        <w:rPr>
          <w:rFonts w:asciiTheme="majorHAnsi" w:hAnsiTheme="majorHAnsi" w:cstheme="majorHAnsi"/>
          <w:b/>
          <w:bCs/>
          <w:sz w:val="24"/>
          <w:szCs w:val="24"/>
        </w:rPr>
      </w:pPr>
      <w:r w:rsidRPr="008A0E87">
        <w:rPr>
          <w:rFonts w:asciiTheme="majorHAnsi" w:hAnsiTheme="majorHAnsi" w:cstheme="majorHAnsi"/>
          <w:b/>
          <w:bCs/>
          <w:sz w:val="24"/>
          <w:szCs w:val="24"/>
        </w:rPr>
        <w:t xml:space="preserve"> </w:t>
      </w:r>
    </w:p>
    <w:p w14:paraId="08C2CDDB" w14:textId="77777777" w:rsidR="008D6878" w:rsidRPr="008A0E87" w:rsidRDefault="008D6878" w:rsidP="00E0321D">
      <w:pPr>
        <w:spacing w:line="240" w:lineRule="auto"/>
        <w:jc w:val="both"/>
        <w:rPr>
          <w:rFonts w:asciiTheme="majorHAnsi" w:hAnsiTheme="majorHAnsi" w:cstheme="majorHAnsi"/>
          <w:b/>
          <w:bCs/>
          <w:sz w:val="24"/>
          <w:szCs w:val="24"/>
        </w:rPr>
      </w:pPr>
    </w:p>
    <w:p w14:paraId="60683608" w14:textId="77777777" w:rsidR="008D6878" w:rsidRPr="008A0E87" w:rsidRDefault="008D6878" w:rsidP="00E0321D">
      <w:pPr>
        <w:spacing w:line="240" w:lineRule="auto"/>
        <w:jc w:val="both"/>
        <w:rPr>
          <w:rFonts w:asciiTheme="majorHAnsi" w:hAnsiTheme="majorHAnsi" w:cstheme="majorHAnsi"/>
          <w:b/>
          <w:bCs/>
          <w:sz w:val="24"/>
          <w:szCs w:val="24"/>
        </w:rPr>
      </w:pPr>
    </w:p>
    <w:p w14:paraId="71199EE4" w14:textId="77777777" w:rsidR="008D6878" w:rsidRPr="008A0E87" w:rsidRDefault="008D6878" w:rsidP="00E0321D">
      <w:pPr>
        <w:spacing w:line="240" w:lineRule="auto"/>
        <w:jc w:val="both"/>
        <w:rPr>
          <w:rFonts w:asciiTheme="majorHAnsi" w:hAnsiTheme="majorHAnsi" w:cstheme="majorHAnsi"/>
          <w:b/>
          <w:bCs/>
          <w:sz w:val="24"/>
          <w:szCs w:val="24"/>
        </w:rPr>
      </w:pPr>
    </w:p>
    <w:p w14:paraId="11F72CDE" w14:textId="77777777" w:rsidR="008D6878" w:rsidRPr="008A0E87" w:rsidRDefault="008D6878" w:rsidP="00E0321D">
      <w:pPr>
        <w:spacing w:line="240" w:lineRule="auto"/>
        <w:jc w:val="both"/>
        <w:rPr>
          <w:rFonts w:asciiTheme="majorHAnsi" w:hAnsiTheme="majorHAnsi" w:cstheme="majorHAnsi"/>
          <w:b/>
          <w:bCs/>
          <w:sz w:val="24"/>
          <w:szCs w:val="24"/>
        </w:rPr>
      </w:pPr>
    </w:p>
    <w:p w14:paraId="3BE815D8" w14:textId="77777777" w:rsidR="008D6878" w:rsidRPr="008A0E87" w:rsidRDefault="008D6878" w:rsidP="00E0321D">
      <w:pPr>
        <w:spacing w:line="240" w:lineRule="auto"/>
        <w:jc w:val="both"/>
        <w:rPr>
          <w:rFonts w:asciiTheme="majorHAnsi" w:hAnsiTheme="majorHAnsi" w:cstheme="majorHAnsi"/>
          <w:b/>
          <w:bCs/>
          <w:sz w:val="24"/>
          <w:szCs w:val="24"/>
        </w:rPr>
      </w:pPr>
    </w:p>
    <w:p w14:paraId="3BF4445B" w14:textId="77777777" w:rsidR="008D6878" w:rsidRPr="008A0E87" w:rsidRDefault="008D6878" w:rsidP="00E0321D">
      <w:pPr>
        <w:spacing w:line="240" w:lineRule="auto"/>
        <w:jc w:val="both"/>
        <w:rPr>
          <w:rFonts w:asciiTheme="majorHAnsi" w:hAnsiTheme="majorHAnsi" w:cstheme="majorHAnsi"/>
          <w:b/>
          <w:bCs/>
          <w:sz w:val="24"/>
          <w:szCs w:val="24"/>
        </w:rPr>
      </w:pPr>
    </w:p>
    <w:p w14:paraId="6C93170A" w14:textId="0B913C46" w:rsidR="00020754" w:rsidRPr="008A0E87" w:rsidRDefault="00C065F1" w:rsidP="008D6878">
      <w:pPr>
        <w:spacing w:line="240" w:lineRule="auto"/>
        <w:jc w:val="both"/>
        <w:rPr>
          <w:rFonts w:asciiTheme="majorHAnsi" w:hAnsiTheme="majorHAnsi" w:cstheme="majorHAnsi"/>
          <w:b/>
          <w:bCs/>
          <w:sz w:val="24"/>
          <w:szCs w:val="24"/>
        </w:rPr>
      </w:pPr>
      <w:r w:rsidRPr="008A0E87">
        <w:rPr>
          <w:rFonts w:asciiTheme="majorHAnsi" w:hAnsiTheme="majorHAnsi" w:cstheme="majorHAnsi"/>
          <w:b/>
          <w:bCs/>
          <w:sz w:val="24"/>
          <w:szCs w:val="24"/>
        </w:rPr>
        <w:t>Figura 2</w:t>
      </w:r>
      <w:r w:rsidR="008D6878" w:rsidRPr="008A0E87">
        <w:rPr>
          <w:rFonts w:asciiTheme="majorHAnsi" w:hAnsiTheme="majorHAnsi" w:cstheme="majorHAnsi"/>
          <w:b/>
          <w:bCs/>
          <w:sz w:val="24"/>
          <w:szCs w:val="24"/>
        </w:rPr>
        <w:t xml:space="preserve">: </w:t>
      </w:r>
      <w:r w:rsidR="00020754" w:rsidRPr="008A0E87">
        <w:rPr>
          <w:rFonts w:asciiTheme="majorHAnsi" w:hAnsiTheme="majorHAnsi" w:cstheme="majorHAnsi"/>
          <w:sz w:val="24"/>
          <w:szCs w:val="24"/>
        </w:rPr>
        <w:t>N</w:t>
      </w:r>
      <w:r w:rsidR="008D6878" w:rsidRPr="008A0E87">
        <w:rPr>
          <w:rFonts w:asciiTheme="majorHAnsi" w:hAnsiTheme="majorHAnsi" w:cstheme="majorHAnsi"/>
          <w:sz w:val="24"/>
          <w:szCs w:val="24"/>
        </w:rPr>
        <w:t>a</w:t>
      </w:r>
      <w:r w:rsidR="00020754" w:rsidRPr="008A0E87">
        <w:rPr>
          <w:rFonts w:asciiTheme="majorHAnsi" w:hAnsiTheme="majorHAnsi" w:cstheme="majorHAnsi"/>
          <w:sz w:val="24"/>
          <w:szCs w:val="24"/>
        </w:rPr>
        <w:t xml:space="preserve"> transição</w:t>
      </w:r>
      <w:r w:rsidR="008D6878" w:rsidRPr="008A0E87">
        <w:rPr>
          <w:rFonts w:asciiTheme="majorHAnsi" w:hAnsiTheme="majorHAnsi" w:cstheme="majorHAnsi"/>
          <w:sz w:val="24"/>
          <w:szCs w:val="24"/>
        </w:rPr>
        <w:t xml:space="preserve"> epitélio-mesenquimal</w:t>
      </w:r>
      <w:r w:rsidR="00020754" w:rsidRPr="008A0E87">
        <w:rPr>
          <w:rFonts w:asciiTheme="majorHAnsi" w:hAnsiTheme="majorHAnsi" w:cstheme="majorHAnsi"/>
          <w:sz w:val="24"/>
          <w:szCs w:val="24"/>
        </w:rPr>
        <w:t xml:space="preserve">, uma célula epitelial polarizada, que normalmente interage com a lâmina basal através de sua superfície basal, torna-se uma célula mesenquimal migratória que pode invadir tecidos e ajudar a formar </w:t>
      </w:r>
      <w:r w:rsidR="006C64D7">
        <w:rPr>
          <w:rFonts w:asciiTheme="majorHAnsi" w:hAnsiTheme="majorHAnsi" w:cstheme="majorHAnsi"/>
          <w:sz w:val="24"/>
          <w:szCs w:val="24"/>
        </w:rPr>
        <w:t xml:space="preserve">tecidos e </w:t>
      </w:r>
      <w:r w:rsidR="00020754" w:rsidRPr="008A0E87">
        <w:rPr>
          <w:rFonts w:asciiTheme="majorHAnsi" w:hAnsiTheme="majorHAnsi" w:cstheme="majorHAnsi"/>
          <w:sz w:val="24"/>
          <w:szCs w:val="24"/>
        </w:rPr>
        <w:t>órgãos em novos locais.</w:t>
      </w:r>
      <w:r w:rsidR="008D6878" w:rsidRPr="008A0E87">
        <w:rPr>
          <w:rFonts w:asciiTheme="majorHAnsi" w:hAnsiTheme="majorHAnsi" w:cstheme="majorHAnsi"/>
          <w:sz w:val="24"/>
          <w:szCs w:val="24"/>
        </w:rPr>
        <w:t xml:space="preserve"> </w:t>
      </w:r>
      <w:r w:rsidR="008D6878" w:rsidRPr="006C64D7">
        <w:rPr>
          <w:rFonts w:asciiTheme="majorHAnsi" w:hAnsiTheme="majorHAnsi" w:cstheme="majorHAnsi"/>
          <w:sz w:val="24"/>
          <w:szCs w:val="24"/>
        </w:rPr>
        <w:t>Fonte: Gilbert</w:t>
      </w:r>
      <w:r w:rsidR="006C64D7" w:rsidRPr="006C64D7">
        <w:rPr>
          <w:rFonts w:asciiTheme="majorHAnsi" w:hAnsiTheme="majorHAnsi" w:cstheme="majorHAnsi"/>
          <w:sz w:val="24"/>
          <w:szCs w:val="24"/>
        </w:rPr>
        <w:t>, 2019.</w:t>
      </w:r>
    </w:p>
    <w:p w14:paraId="44D58164" w14:textId="77777777" w:rsidR="008D6878" w:rsidRPr="008A0E87" w:rsidRDefault="008D6878" w:rsidP="008D6878">
      <w:pPr>
        <w:spacing w:line="240" w:lineRule="auto"/>
        <w:jc w:val="both"/>
        <w:rPr>
          <w:rFonts w:asciiTheme="majorHAnsi" w:eastAsia="Times New Roman" w:hAnsiTheme="majorHAnsi" w:cstheme="majorHAnsi"/>
          <w:color w:val="1F1F1F"/>
          <w:sz w:val="24"/>
          <w:szCs w:val="24"/>
          <w:lang w:val="pt-PT"/>
        </w:rPr>
      </w:pPr>
    </w:p>
    <w:p w14:paraId="328C1FBA" w14:textId="4BD843F2" w:rsidR="008D6878" w:rsidRPr="008A0E87" w:rsidRDefault="00020754" w:rsidP="0018236D">
      <w:pPr>
        <w:spacing w:line="240" w:lineRule="auto"/>
        <w:jc w:val="both"/>
        <w:rPr>
          <w:rFonts w:asciiTheme="majorHAnsi" w:hAnsiTheme="majorHAnsi" w:cstheme="majorHAnsi"/>
          <w:sz w:val="24"/>
          <w:szCs w:val="24"/>
        </w:rPr>
      </w:pPr>
      <w:r w:rsidRPr="008A0E87">
        <w:rPr>
          <w:rFonts w:asciiTheme="majorHAnsi" w:eastAsia="Times New Roman" w:hAnsiTheme="majorHAnsi" w:cstheme="majorHAnsi"/>
          <w:color w:val="1F1F1F"/>
          <w:sz w:val="24"/>
          <w:szCs w:val="24"/>
          <w:lang w:val="pt-PT"/>
        </w:rPr>
        <w:t xml:space="preserve">A transição epitelial-mesenquimal é fundamental durante o desenvolvimento, desde o movimento morfogenético de ingressão até processos mais específicos na formação de </w:t>
      </w:r>
      <w:r w:rsidR="008D6878" w:rsidRPr="008A0E87">
        <w:rPr>
          <w:rFonts w:asciiTheme="majorHAnsi" w:eastAsia="Times New Roman" w:hAnsiTheme="majorHAnsi" w:cstheme="majorHAnsi"/>
          <w:color w:val="1F1F1F"/>
          <w:sz w:val="24"/>
          <w:szCs w:val="24"/>
          <w:lang w:val="pt-PT"/>
        </w:rPr>
        <w:t>estruturas</w:t>
      </w:r>
      <w:r w:rsidRPr="008A0E87">
        <w:rPr>
          <w:rFonts w:asciiTheme="majorHAnsi" w:eastAsia="Times New Roman" w:hAnsiTheme="majorHAnsi" w:cstheme="majorHAnsi"/>
          <w:color w:val="1F1F1F"/>
          <w:sz w:val="24"/>
          <w:szCs w:val="24"/>
          <w:lang w:val="pt-PT"/>
        </w:rPr>
        <w:t xml:space="preserve"> </w:t>
      </w:r>
      <w:r w:rsidR="0018236D" w:rsidRPr="008A0E87">
        <w:rPr>
          <w:rFonts w:asciiTheme="majorHAnsi" w:eastAsia="Times New Roman" w:hAnsiTheme="majorHAnsi" w:cstheme="majorHAnsi"/>
          <w:color w:val="1F1F1F"/>
          <w:sz w:val="24"/>
          <w:szCs w:val="24"/>
          <w:lang w:val="pt-PT"/>
        </w:rPr>
        <w:t>ou órgãos</w:t>
      </w:r>
      <w:r w:rsidRPr="008A0E87">
        <w:rPr>
          <w:rFonts w:asciiTheme="majorHAnsi" w:eastAsia="Times New Roman" w:hAnsiTheme="majorHAnsi" w:cstheme="majorHAnsi"/>
          <w:color w:val="1F1F1F"/>
          <w:sz w:val="24"/>
          <w:szCs w:val="24"/>
          <w:lang w:val="pt-PT"/>
        </w:rPr>
        <w:t xml:space="preserve">, como </w:t>
      </w:r>
      <w:r w:rsidR="0018236D" w:rsidRPr="008A0E87">
        <w:rPr>
          <w:rFonts w:asciiTheme="majorHAnsi" w:eastAsia="Times New Roman" w:hAnsiTheme="majorHAnsi" w:cstheme="majorHAnsi"/>
          <w:color w:val="1F1F1F"/>
          <w:sz w:val="24"/>
          <w:szCs w:val="24"/>
          <w:lang w:val="pt-PT"/>
        </w:rPr>
        <w:t>a</w:t>
      </w:r>
      <w:r w:rsidRPr="008A0E87">
        <w:rPr>
          <w:rFonts w:asciiTheme="majorHAnsi" w:eastAsia="Times New Roman" w:hAnsiTheme="majorHAnsi" w:cstheme="majorHAnsi"/>
          <w:color w:val="1F1F1F"/>
          <w:sz w:val="24"/>
          <w:szCs w:val="24"/>
          <w:lang w:val="pt-PT"/>
        </w:rPr>
        <w:t xml:space="preserve"> </w:t>
      </w:r>
      <w:r w:rsidR="0018236D" w:rsidRPr="008A0E87">
        <w:rPr>
          <w:rFonts w:asciiTheme="majorHAnsi" w:eastAsia="Times New Roman" w:hAnsiTheme="majorHAnsi" w:cstheme="majorHAnsi"/>
          <w:color w:val="1F1F1F"/>
          <w:sz w:val="24"/>
          <w:szCs w:val="24"/>
          <w:lang w:val="pt-PT"/>
        </w:rPr>
        <w:t xml:space="preserve">migração das células do mesoderma para </w:t>
      </w:r>
      <w:r w:rsidRPr="008A0E87">
        <w:rPr>
          <w:rFonts w:asciiTheme="majorHAnsi" w:eastAsia="Times New Roman" w:hAnsiTheme="majorHAnsi" w:cstheme="majorHAnsi"/>
          <w:color w:val="1F1F1F"/>
          <w:sz w:val="24"/>
          <w:szCs w:val="24"/>
          <w:lang w:val="pt-PT"/>
        </w:rPr>
        <w:t xml:space="preserve">a formação </w:t>
      </w:r>
      <w:r w:rsidR="0018236D" w:rsidRPr="008A0E87">
        <w:rPr>
          <w:rFonts w:asciiTheme="majorHAnsi" w:eastAsia="Times New Roman" w:hAnsiTheme="majorHAnsi" w:cstheme="majorHAnsi"/>
          <w:color w:val="1F1F1F"/>
          <w:sz w:val="24"/>
          <w:szCs w:val="24"/>
          <w:lang w:val="pt-PT"/>
        </w:rPr>
        <w:t>das</w:t>
      </w:r>
      <w:r w:rsidRPr="008A0E87">
        <w:rPr>
          <w:rFonts w:asciiTheme="majorHAnsi" w:eastAsia="Times New Roman" w:hAnsiTheme="majorHAnsi" w:cstheme="majorHAnsi"/>
          <w:color w:val="1F1F1F"/>
          <w:sz w:val="24"/>
          <w:szCs w:val="24"/>
          <w:lang w:val="pt-PT"/>
        </w:rPr>
        <w:t xml:space="preserve"> vértebras</w:t>
      </w:r>
      <w:r w:rsidR="0018236D" w:rsidRPr="008A0E87">
        <w:rPr>
          <w:rFonts w:asciiTheme="majorHAnsi" w:eastAsia="Times New Roman" w:hAnsiTheme="majorHAnsi" w:cstheme="majorHAnsi"/>
          <w:color w:val="1F1F1F"/>
          <w:sz w:val="24"/>
          <w:szCs w:val="24"/>
          <w:lang w:val="pt-PT"/>
        </w:rPr>
        <w:t>.</w:t>
      </w:r>
    </w:p>
    <w:p w14:paraId="7D46C4EF" w14:textId="77777777" w:rsidR="0018236D" w:rsidRPr="008A0E87" w:rsidRDefault="0018236D" w:rsidP="008D6878">
      <w:pPr>
        <w:rPr>
          <w:rFonts w:asciiTheme="majorHAnsi" w:hAnsiTheme="majorHAnsi" w:cstheme="majorHAnsi"/>
          <w:sz w:val="24"/>
          <w:szCs w:val="24"/>
        </w:rPr>
      </w:pPr>
    </w:p>
    <w:p w14:paraId="13753F50" w14:textId="77777777" w:rsidR="0018236D" w:rsidRPr="008A0E87" w:rsidRDefault="0018236D" w:rsidP="0018236D">
      <w:pPr>
        <w:rPr>
          <w:rFonts w:asciiTheme="majorHAnsi" w:hAnsiTheme="majorHAnsi" w:cstheme="majorHAnsi"/>
          <w:sz w:val="24"/>
          <w:szCs w:val="24"/>
        </w:rPr>
      </w:pPr>
    </w:p>
    <w:p w14:paraId="33689509" w14:textId="77777777" w:rsidR="0018236D" w:rsidRPr="008A0E87" w:rsidRDefault="0018236D" w:rsidP="0018236D">
      <w:pPr>
        <w:rPr>
          <w:rFonts w:asciiTheme="majorHAnsi" w:hAnsiTheme="majorHAnsi" w:cstheme="majorHAnsi"/>
          <w:sz w:val="24"/>
          <w:szCs w:val="24"/>
        </w:rPr>
      </w:pPr>
    </w:p>
    <w:p w14:paraId="58C166FB" w14:textId="3E3E8830" w:rsidR="008D6878" w:rsidRPr="008A0E87" w:rsidRDefault="009939F5" w:rsidP="0018236D">
      <w:pPr>
        <w:rPr>
          <w:rFonts w:asciiTheme="majorHAnsi" w:hAnsiTheme="majorHAnsi" w:cstheme="majorHAnsi"/>
          <w:b/>
          <w:bCs/>
          <w:sz w:val="24"/>
          <w:szCs w:val="24"/>
          <w:lang w:val="pt-PT"/>
        </w:rPr>
      </w:pPr>
      <w:r>
        <w:rPr>
          <w:rFonts w:asciiTheme="majorHAnsi" w:hAnsiTheme="majorHAnsi" w:cstheme="majorHAnsi"/>
          <w:b/>
          <w:bCs/>
          <w:sz w:val="24"/>
          <w:szCs w:val="24"/>
          <w:lang w:val="pt-PT"/>
        </w:rPr>
        <w:t>Exercício 3</w:t>
      </w:r>
      <w:r w:rsidR="008D6878" w:rsidRPr="008A0E87">
        <w:rPr>
          <w:rFonts w:asciiTheme="majorHAnsi" w:hAnsiTheme="majorHAnsi" w:cstheme="majorHAnsi"/>
          <w:b/>
          <w:bCs/>
          <w:sz w:val="24"/>
          <w:szCs w:val="24"/>
          <w:lang w:val="pt-PT"/>
        </w:rPr>
        <w:t>:</w:t>
      </w:r>
    </w:p>
    <w:p w14:paraId="09A7A25D" w14:textId="308E95F7" w:rsidR="001E7C4C" w:rsidRPr="008A0E87" w:rsidRDefault="0018236D" w:rsidP="0018236D">
      <w:pPr>
        <w:spacing w:line="240" w:lineRule="auto"/>
        <w:jc w:val="both"/>
        <w:rPr>
          <w:rFonts w:asciiTheme="majorHAnsi" w:hAnsiTheme="majorHAnsi" w:cstheme="majorHAnsi"/>
          <w:sz w:val="24"/>
          <w:szCs w:val="24"/>
        </w:rPr>
      </w:pPr>
      <w:r w:rsidRPr="006C64D7">
        <w:rPr>
          <w:rFonts w:asciiTheme="majorHAnsi" w:hAnsiTheme="majorHAnsi" w:cstheme="majorHAnsi"/>
          <w:b/>
          <w:bCs/>
          <w:sz w:val="24"/>
          <w:szCs w:val="24"/>
        </w:rPr>
        <w:t xml:space="preserve">1) </w:t>
      </w:r>
      <w:r w:rsidRPr="006C64D7">
        <w:rPr>
          <w:rFonts w:asciiTheme="majorHAnsi" w:hAnsiTheme="majorHAnsi" w:cstheme="majorHAnsi"/>
          <w:sz w:val="24"/>
          <w:szCs w:val="24"/>
        </w:rPr>
        <w:t>Descreva</w:t>
      </w:r>
      <w:r w:rsidR="001E7C4C" w:rsidRPr="006C64D7">
        <w:rPr>
          <w:rFonts w:asciiTheme="majorHAnsi" w:hAnsiTheme="majorHAnsi" w:cstheme="majorHAnsi"/>
          <w:sz w:val="24"/>
          <w:szCs w:val="24"/>
        </w:rPr>
        <w:t xml:space="preserve"> </w:t>
      </w:r>
      <w:r w:rsidRPr="006C64D7">
        <w:rPr>
          <w:rFonts w:asciiTheme="majorHAnsi" w:hAnsiTheme="majorHAnsi" w:cstheme="majorHAnsi"/>
          <w:sz w:val="24"/>
          <w:szCs w:val="24"/>
        </w:rPr>
        <w:t>quais tipos de</w:t>
      </w:r>
      <w:r w:rsidR="001E7C4C" w:rsidRPr="006C64D7">
        <w:rPr>
          <w:rFonts w:asciiTheme="majorHAnsi" w:hAnsiTheme="majorHAnsi" w:cstheme="majorHAnsi"/>
          <w:sz w:val="24"/>
          <w:szCs w:val="24"/>
        </w:rPr>
        <w:t xml:space="preserve"> movimentos </w:t>
      </w:r>
      <w:proofErr w:type="spellStart"/>
      <w:r w:rsidR="001E7C4C" w:rsidRPr="006C64D7">
        <w:rPr>
          <w:rFonts w:asciiTheme="majorHAnsi" w:hAnsiTheme="majorHAnsi" w:cstheme="majorHAnsi"/>
          <w:sz w:val="24"/>
          <w:szCs w:val="24"/>
        </w:rPr>
        <w:t>morfogenéticos</w:t>
      </w:r>
      <w:proofErr w:type="spellEnd"/>
      <w:r w:rsidRPr="006C64D7">
        <w:rPr>
          <w:rFonts w:asciiTheme="majorHAnsi" w:hAnsiTheme="majorHAnsi" w:cstheme="majorHAnsi"/>
          <w:sz w:val="24"/>
          <w:szCs w:val="24"/>
        </w:rPr>
        <w:t>,</w:t>
      </w:r>
      <w:r w:rsidR="001E7C4C" w:rsidRPr="006C64D7">
        <w:rPr>
          <w:rFonts w:asciiTheme="majorHAnsi" w:hAnsiTheme="majorHAnsi" w:cstheme="majorHAnsi"/>
          <w:sz w:val="24"/>
          <w:szCs w:val="24"/>
        </w:rPr>
        <w:t xml:space="preserve"> que </w:t>
      </w:r>
      <w:r w:rsidRPr="006C64D7">
        <w:rPr>
          <w:rFonts w:asciiTheme="majorHAnsi" w:hAnsiTheme="majorHAnsi" w:cstheme="majorHAnsi"/>
          <w:sz w:val="24"/>
          <w:szCs w:val="24"/>
        </w:rPr>
        <w:t xml:space="preserve">podem ocorrer durante </w:t>
      </w:r>
      <w:r w:rsidR="001E7C4C" w:rsidRPr="006C64D7">
        <w:rPr>
          <w:rFonts w:asciiTheme="majorHAnsi" w:hAnsiTheme="majorHAnsi" w:cstheme="majorHAnsi"/>
          <w:sz w:val="24"/>
          <w:szCs w:val="24"/>
        </w:rPr>
        <w:t>a gastrulação</w:t>
      </w:r>
      <w:r w:rsidRPr="006C64D7">
        <w:rPr>
          <w:rFonts w:asciiTheme="majorHAnsi" w:hAnsiTheme="majorHAnsi" w:cstheme="majorHAnsi"/>
          <w:sz w:val="24"/>
          <w:szCs w:val="24"/>
        </w:rPr>
        <w:t>, considerando o modelo</w:t>
      </w:r>
      <w:r w:rsidR="001E7C4C" w:rsidRPr="006C64D7">
        <w:rPr>
          <w:rFonts w:asciiTheme="majorHAnsi" w:hAnsiTheme="majorHAnsi" w:cstheme="majorHAnsi"/>
          <w:sz w:val="24"/>
          <w:szCs w:val="24"/>
        </w:rPr>
        <w:t xml:space="preserve"> de blástula representado pelo seu grupo? Justifique</w:t>
      </w:r>
      <w:r w:rsidR="00143D7E" w:rsidRPr="006C64D7">
        <w:rPr>
          <w:rFonts w:asciiTheme="majorHAnsi" w:hAnsiTheme="majorHAnsi" w:cstheme="majorHAnsi"/>
          <w:sz w:val="24"/>
          <w:szCs w:val="24"/>
        </w:rPr>
        <w:t>.</w:t>
      </w:r>
    </w:p>
    <w:p w14:paraId="2CAFF899" w14:textId="1C930BFF" w:rsidR="00143439" w:rsidRPr="008A0E87" w:rsidRDefault="00143439" w:rsidP="00E0321D">
      <w:pPr>
        <w:spacing w:line="240" w:lineRule="auto"/>
        <w:ind w:left="567"/>
        <w:jc w:val="both"/>
        <w:rPr>
          <w:rFonts w:asciiTheme="majorHAnsi" w:hAnsiTheme="majorHAnsi" w:cstheme="majorHAnsi"/>
          <w:b/>
          <w:bCs/>
          <w:noProof/>
          <w:sz w:val="24"/>
          <w:szCs w:val="24"/>
        </w:rPr>
      </w:pPr>
    </w:p>
    <w:p w14:paraId="54E7CE97" w14:textId="286AA905" w:rsidR="001E7C4C" w:rsidRPr="008A0E87" w:rsidRDefault="0018236D" w:rsidP="0018236D">
      <w:pPr>
        <w:spacing w:line="240" w:lineRule="auto"/>
        <w:jc w:val="both"/>
        <w:rPr>
          <w:rFonts w:asciiTheme="majorHAnsi" w:hAnsiTheme="majorHAnsi" w:cstheme="majorHAnsi"/>
          <w:sz w:val="24"/>
          <w:szCs w:val="24"/>
        </w:rPr>
      </w:pPr>
      <w:r w:rsidRPr="006C64D7">
        <w:rPr>
          <w:rFonts w:asciiTheme="majorHAnsi" w:hAnsiTheme="majorHAnsi" w:cstheme="majorHAnsi"/>
          <w:b/>
          <w:bCs/>
          <w:noProof/>
          <w:sz w:val="24"/>
          <w:szCs w:val="24"/>
        </w:rPr>
        <w:t xml:space="preserve">2) </w:t>
      </w:r>
      <w:r w:rsidRPr="006C64D7">
        <w:rPr>
          <w:rFonts w:asciiTheme="majorHAnsi" w:hAnsiTheme="majorHAnsi" w:cstheme="majorHAnsi"/>
          <w:noProof/>
          <w:sz w:val="24"/>
          <w:szCs w:val="24"/>
        </w:rPr>
        <w:t>Identifique nas</w:t>
      </w:r>
      <w:r w:rsidRPr="006C64D7">
        <w:rPr>
          <w:rFonts w:asciiTheme="majorHAnsi" w:hAnsiTheme="majorHAnsi" w:cstheme="majorHAnsi"/>
          <w:b/>
          <w:bCs/>
          <w:noProof/>
          <w:sz w:val="24"/>
          <w:szCs w:val="24"/>
        </w:rPr>
        <w:t xml:space="preserve"> </w:t>
      </w:r>
      <w:r w:rsidR="001E7C4C" w:rsidRPr="006C64D7">
        <w:rPr>
          <w:rFonts w:asciiTheme="majorHAnsi" w:hAnsiTheme="majorHAnsi" w:cstheme="majorHAnsi"/>
          <w:sz w:val="24"/>
          <w:szCs w:val="24"/>
        </w:rPr>
        <w:t xml:space="preserve">figuras abaixo os movimentos </w:t>
      </w:r>
      <w:proofErr w:type="spellStart"/>
      <w:r w:rsidR="001E7C4C" w:rsidRPr="006C64D7">
        <w:rPr>
          <w:rFonts w:asciiTheme="majorHAnsi" w:hAnsiTheme="majorHAnsi" w:cstheme="majorHAnsi"/>
          <w:sz w:val="24"/>
          <w:szCs w:val="24"/>
        </w:rPr>
        <w:t>morfogenéticos</w:t>
      </w:r>
      <w:proofErr w:type="spellEnd"/>
      <w:r w:rsidRPr="006C64D7">
        <w:rPr>
          <w:rFonts w:asciiTheme="majorHAnsi" w:hAnsiTheme="majorHAnsi" w:cstheme="majorHAnsi"/>
          <w:sz w:val="24"/>
          <w:szCs w:val="24"/>
        </w:rPr>
        <w:t xml:space="preserve"> representados.</w:t>
      </w:r>
    </w:p>
    <w:p w14:paraId="5BED4B86" w14:textId="77777777" w:rsidR="001E7C4C" w:rsidRPr="008A0E87" w:rsidRDefault="001E7C4C" w:rsidP="00E0321D">
      <w:pPr>
        <w:spacing w:line="240" w:lineRule="auto"/>
        <w:jc w:val="both"/>
        <w:rPr>
          <w:rFonts w:asciiTheme="majorHAnsi" w:hAnsiTheme="majorHAnsi" w:cstheme="majorHAnsi"/>
          <w:sz w:val="24"/>
          <w:szCs w:val="24"/>
        </w:rPr>
      </w:pPr>
    </w:p>
    <w:p w14:paraId="2D8FC82D" w14:textId="0DDCADDA" w:rsidR="001E7C4C" w:rsidRPr="008A0E87" w:rsidRDefault="00D45BE6" w:rsidP="00D70EEA">
      <w:pPr>
        <w:spacing w:after="200"/>
        <w:jc w:val="both"/>
        <w:rPr>
          <w:rFonts w:asciiTheme="majorHAnsi" w:hAnsiTheme="majorHAnsi" w:cstheme="majorHAnsi"/>
          <w:sz w:val="24"/>
          <w:szCs w:val="24"/>
        </w:rPr>
      </w:pPr>
      <w:r w:rsidRPr="00D70EEA">
        <w:rPr>
          <w:rFonts w:asciiTheme="majorHAnsi" w:hAnsiTheme="majorHAnsi" w:cstheme="majorHAnsi"/>
          <w:sz w:val="24"/>
          <w:szCs w:val="24"/>
        </w:rPr>
        <w:lastRenderedPageBreak/>
        <w:t>a)</w:t>
      </w:r>
      <w:r w:rsidR="0018236D" w:rsidRPr="00D70EEA">
        <w:rPr>
          <w:rFonts w:asciiTheme="majorHAnsi" w:hAnsiTheme="majorHAnsi" w:cstheme="majorHAnsi"/>
          <w:sz w:val="24"/>
          <w:szCs w:val="24"/>
        </w:rPr>
        <w:t xml:space="preserve"> G</w:t>
      </w:r>
      <w:r w:rsidR="001E7C4C" w:rsidRPr="00D70EEA">
        <w:rPr>
          <w:rFonts w:asciiTheme="majorHAnsi" w:hAnsiTheme="majorHAnsi" w:cstheme="majorHAnsi"/>
          <w:sz w:val="24"/>
          <w:szCs w:val="24"/>
        </w:rPr>
        <w:t xml:space="preserve">astrulação do </w:t>
      </w:r>
      <w:r w:rsidR="00143D7E" w:rsidRPr="00D70EEA">
        <w:rPr>
          <w:rFonts w:asciiTheme="majorHAnsi" w:hAnsiTheme="majorHAnsi" w:cstheme="majorHAnsi"/>
          <w:sz w:val="24"/>
          <w:szCs w:val="24"/>
        </w:rPr>
        <w:t>o</w:t>
      </w:r>
      <w:r w:rsidR="001E7C4C" w:rsidRPr="00D70EEA">
        <w:rPr>
          <w:rFonts w:asciiTheme="majorHAnsi" w:hAnsiTheme="majorHAnsi" w:cstheme="majorHAnsi"/>
          <w:sz w:val="24"/>
          <w:szCs w:val="24"/>
        </w:rPr>
        <w:t xml:space="preserve">uriço-do-mar: </w:t>
      </w:r>
      <w:hyperlink r:id="rId16" w:history="1">
        <w:r w:rsidR="00D70EEA" w:rsidRPr="00D70EEA">
          <w:rPr>
            <w:rStyle w:val="Hyperlink"/>
            <w:rFonts w:asciiTheme="majorHAnsi" w:hAnsiTheme="majorHAnsi" w:cstheme="majorHAnsi"/>
            <w:color w:val="1155CC"/>
            <w:sz w:val="24"/>
            <w:szCs w:val="24"/>
          </w:rPr>
          <w:t>https://www.youtube.com/watch?v=NXX578SYE4E</w:t>
        </w:r>
      </w:hyperlink>
      <w:r w:rsidR="00D70EEA" w:rsidRPr="00D70EEA">
        <w:rPr>
          <w:rFonts w:asciiTheme="majorHAnsi" w:hAnsiTheme="majorHAnsi" w:cstheme="majorHAnsi"/>
          <w:sz w:val="24"/>
          <w:szCs w:val="24"/>
        </w:rPr>
        <w:t xml:space="preserve"> </w:t>
      </w:r>
      <w:r w:rsidR="001E7C4C" w:rsidRPr="008A0E87">
        <w:rPr>
          <w:rFonts w:asciiTheme="majorHAnsi" w:hAnsiTheme="majorHAnsi" w:cstheme="majorHAnsi"/>
          <w:noProof/>
          <w:sz w:val="24"/>
          <w:szCs w:val="24"/>
        </w:rPr>
        <w:drawing>
          <wp:inline distT="0" distB="0" distL="0" distR="0" wp14:anchorId="238160FD" wp14:editId="35729C08">
            <wp:extent cx="5733415" cy="1198312"/>
            <wp:effectExtent l="0" t="0" r="635" b="1905"/>
            <wp:docPr id="1480299467" name="Picture 2" descr="Uma imagem contendo Gráfico de bol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99467" name="Picture 2" descr="Uma imagem contendo Gráfico de bolhas&#10;&#10;Descrição gerada automaticament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45067"/>
                    <a:stretch/>
                  </pic:blipFill>
                  <pic:spPr bwMode="auto">
                    <a:xfrm>
                      <a:off x="0" y="0"/>
                      <a:ext cx="5733415" cy="1198312"/>
                    </a:xfrm>
                    <a:prstGeom prst="rect">
                      <a:avLst/>
                    </a:prstGeom>
                    <a:noFill/>
                    <a:ln>
                      <a:noFill/>
                    </a:ln>
                    <a:effectLst/>
                  </pic:spPr>
                </pic:pic>
              </a:graphicData>
            </a:graphic>
          </wp:inline>
        </w:drawing>
      </w:r>
    </w:p>
    <w:p w14:paraId="02E283FD" w14:textId="77777777" w:rsidR="00020754" w:rsidRPr="008A0E87" w:rsidRDefault="00020754" w:rsidP="00E0321D">
      <w:pPr>
        <w:spacing w:line="240" w:lineRule="auto"/>
        <w:jc w:val="both"/>
        <w:rPr>
          <w:rFonts w:asciiTheme="majorHAnsi" w:hAnsiTheme="majorHAnsi" w:cstheme="majorHAnsi"/>
          <w:sz w:val="24"/>
          <w:szCs w:val="24"/>
        </w:rPr>
      </w:pPr>
    </w:p>
    <w:p w14:paraId="7E70C18E" w14:textId="3CA2D36F" w:rsidR="001E7C4C" w:rsidRPr="008A0E87" w:rsidRDefault="001E7C4C" w:rsidP="00E0321D">
      <w:pPr>
        <w:spacing w:line="240" w:lineRule="auto"/>
        <w:jc w:val="center"/>
        <w:rPr>
          <w:rFonts w:asciiTheme="majorHAnsi" w:hAnsiTheme="majorHAnsi" w:cstheme="majorHAnsi"/>
          <w:sz w:val="24"/>
          <w:szCs w:val="24"/>
        </w:rPr>
      </w:pPr>
      <w:r w:rsidRPr="008A0E87">
        <w:rPr>
          <w:rFonts w:asciiTheme="majorHAnsi" w:hAnsiTheme="majorHAnsi" w:cstheme="majorHAnsi"/>
          <w:noProof/>
          <w:sz w:val="24"/>
          <w:szCs w:val="24"/>
        </w:rPr>
        <w:drawing>
          <wp:inline distT="0" distB="0" distL="0" distR="0" wp14:anchorId="14E42978" wp14:editId="4D9629C2">
            <wp:extent cx="5733415" cy="1180465"/>
            <wp:effectExtent l="0" t="0" r="0" b="635"/>
            <wp:docPr id="400966390" name="Picture 9"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66390" name="Picture 9" descr="Interface gráfica do usuário&#10;&#10;Descrição gerada automaticamente"/>
                    <pic:cNvPicPr>
                      <a:picLocks noChangeAspect="1" noChangeArrowheads="1"/>
                    </pic:cNvPicPr>
                  </pic:nvPicPr>
                  <pic:blipFill rotWithShape="1">
                    <a:blip r:embed="rId18">
                      <a:extLst>
                        <a:ext uri="{28A0092B-C50C-407E-A947-70E740481C1C}">
                          <a14:useLocalDpi xmlns:a14="http://schemas.microsoft.com/office/drawing/2010/main" val="0"/>
                        </a:ext>
                      </a:extLst>
                    </a:blip>
                    <a:srcRect t="46892" b="1218"/>
                    <a:stretch/>
                  </pic:blipFill>
                  <pic:spPr bwMode="auto">
                    <a:xfrm>
                      <a:off x="0" y="0"/>
                      <a:ext cx="5733415" cy="1180465"/>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41443A91" w14:textId="77777777" w:rsidR="0018236D" w:rsidRPr="008A0E87" w:rsidRDefault="0018236D" w:rsidP="0018236D">
      <w:pPr>
        <w:spacing w:line="240" w:lineRule="auto"/>
        <w:jc w:val="both"/>
        <w:rPr>
          <w:rFonts w:asciiTheme="majorHAnsi" w:hAnsiTheme="majorHAnsi" w:cstheme="majorHAnsi"/>
          <w:sz w:val="24"/>
          <w:szCs w:val="24"/>
        </w:rPr>
      </w:pPr>
    </w:p>
    <w:p w14:paraId="3D8D37D7" w14:textId="57D5F0C0" w:rsidR="00020754" w:rsidRPr="008A0E87" w:rsidRDefault="00D45BE6" w:rsidP="0018236D">
      <w:pPr>
        <w:spacing w:line="240" w:lineRule="auto"/>
        <w:jc w:val="both"/>
        <w:rPr>
          <w:rFonts w:asciiTheme="majorHAnsi" w:hAnsiTheme="majorHAnsi" w:cstheme="majorHAnsi"/>
          <w:sz w:val="24"/>
          <w:szCs w:val="24"/>
        </w:rPr>
      </w:pPr>
      <w:r w:rsidRPr="006C64D7">
        <w:rPr>
          <w:rFonts w:asciiTheme="majorHAnsi" w:hAnsiTheme="majorHAnsi" w:cstheme="majorHAnsi"/>
          <w:sz w:val="24"/>
          <w:szCs w:val="24"/>
        </w:rPr>
        <w:t xml:space="preserve">- </w:t>
      </w:r>
      <w:r w:rsidR="00F476AB">
        <w:rPr>
          <w:rFonts w:asciiTheme="majorHAnsi" w:hAnsiTheme="majorHAnsi" w:cstheme="majorHAnsi"/>
          <w:sz w:val="24"/>
          <w:szCs w:val="24"/>
        </w:rPr>
        <w:t xml:space="preserve"> </w:t>
      </w:r>
      <w:r w:rsidR="00143D7E" w:rsidRPr="006C64D7">
        <w:rPr>
          <w:rFonts w:asciiTheme="majorHAnsi" w:hAnsiTheme="majorHAnsi" w:cstheme="majorHAnsi"/>
          <w:sz w:val="24"/>
          <w:szCs w:val="24"/>
        </w:rPr>
        <w:t xml:space="preserve">O grupo conseguiu identificar os movimentos </w:t>
      </w:r>
      <w:proofErr w:type="spellStart"/>
      <w:r w:rsidR="00143D7E" w:rsidRPr="006C64D7">
        <w:rPr>
          <w:rFonts w:asciiTheme="majorHAnsi" w:hAnsiTheme="majorHAnsi" w:cstheme="majorHAnsi"/>
          <w:sz w:val="24"/>
          <w:szCs w:val="24"/>
        </w:rPr>
        <w:t>morfogenéticos</w:t>
      </w:r>
      <w:proofErr w:type="spellEnd"/>
      <w:r w:rsidR="00143D7E" w:rsidRPr="006C64D7">
        <w:rPr>
          <w:rFonts w:asciiTheme="majorHAnsi" w:hAnsiTheme="majorHAnsi" w:cstheme="majorHAnsi"/>
          <w:sz w:val="24"/>
          <w:szCs w:val="24"/>
        </w:rPr>
        <w:t xml:space="preserve"> nos esquemas e nas imagens de microscopia eletrônica de varredura?</w:t>
      </w:r>
      <w:r w:rsidR="0018236D" w:rsidRPr="006C64D7">
        <w:rPr>
          <w:rFonts w:asciiTheme="majorHAnsi" w:hAnsiTheme="majorHAnsi" w:cstheme="majorHAnsi"/>
          <w:sz w:val="24"/>
          <w:szCs w:val="24"/>
        </w:rPr>
        <w:t xml:space="preserve"> Aponte diretamente nas imagens os movimentos </w:t>
      </w:r>
      <w:proofErr w:type="spellStart"/>
      <w:r w:rsidR="0018236D" w:rsidRPr="006C64D7">
        <w:rPr>
          <w:rFonts w:asciiTheme="majorHAnsi" w:hAnsiTheme="majorHAnsi" w:cstheme="majorHAnsi"/>
          <w:sz w:val="24"/>
          <w:szCs w:val="24"/>
        </w:rPr>
        <w:t>morfogenéticos</w:t>
      </w:r>
      <w:proofErr w:type="spellEnd"/>
      <w:r w:rsidR="0018236D" w:rsidRPr="006C64D7">
        <w:rPr>
          <w:rFonts w:asciiTheme="majorHAnsi" w:hAnsiTheme="majorHAnsi" w:cstheme="majorHAnsi"/>
          <w:sz w:val="24"/>
          <w:szCs w:val="24"/>
        </w:rPr>
        <w:t xml:space="preserve"> reconhecidos.</w:t>
      </w:r>
    </w:p>
    <w:p w14:paraId="78E70BD5" w14:textId="77777777" w:rsidR="0018236D" w:rsidRPr="008A0E87" w:rsidRDefault="0018236D" w:rsidP="0018236D">
      <w:pPr>
        <w:spacing w:line="240" w:lineRule="auto"/>
        <w:jc w:val="both"/>
        <w:rPr>
          <w:rFonts w:asciiTheme="majorHAnsi" w:hAnsiTheme="majorHAnsi" w:cstheme="majorHAnsi"/>
          <w:sz w:val="24"/>
          <w:szCs w:val="24"/>
        </w:rPr>
      </w:pPr>
    </w:p>
    <w:p w14:paraId="4ADFEBCC" w14:textId="7588DEE7" w:rsidR="0018236D" w:rsidRPr="00F476AB" w:rsidRDefault="00D45BE6" w:rsidP="0018236D">
      <w:pPr>
        <w:spacing w:line="240" w:lineRule="auto"/>
        <w:jc w:val="both"/>
        <w:rPr>
          <w:rFonts w:asciiTheme="majorHAnsi" w:hAnsiTheme="majorHAnsi" w:cstheme="majorHAnsi"/>
          <w:sz w:val="24"/>
          <w:szCs w:val="24"/>
        </w:rPr>
      </w:pPr>
      <w:r w:rsidRPr="00F476AB">
        <w:rPr>
          <w:rFonts w:asciiTheme="majorHAnsi" w:hAnsiTheme="majorHAnsi" w:cstheme="majorHAnsi"/>
          <w:sz w:val="24"/>
          <w:szCs w:val="24"/>
        </w:rPr>
        <w:t xml:space="preserve">- Por qual região da gástrula de ouriço-do-mar, as células iniciam os movimentos </w:t>
      </w:r>
      <w:proofErr w:type="spellStart"/>
      <w:r w:rsidRPr="00F476AB">
        <w:rPr>
          <w:rFonts w:asciiTheme="majorHAnsi" w:hAnsiTheme="majorHAnsi" w:cstheme="majorHAnsi"/>
          <w:sz w:val="24"/>
          <w:szCs w:val="24"/>
        </w:rPr>
        <w:t>morfogenéticos</w:t>
      </w:r>
      <w:proofErr w:type="spellEnd"/>
      <w:r w:rsidRPr="00F476AB">
        <w:rPr>
          <w:rFonts w:asciiTheme="majorHAnsi" w:hAnsiTheme="majorHAnsi" w:cstheme="majorHAnsi"/>
          <w:sz w:val="24"/>
          <w:szCs w:val="24"/>
        </w:rPr>
        <w:t xml:space="preserve"> e se interiorizam para formar os folhetos embrionários?</w:t>
      </w:r>
    </w:p>
    <w:p w14:paraId="689D37CB" w14:textId="34044382" w:rsidR="00143D7E" w:rsidRPr="008A0E87" w:rsidRDefault="00143D7E" w:rsidP="00E0321D">
      <w:pPr>
        <w:spacing w:line="240" w:lineRule="auto"/>
        <w:jc w:val="both"/>
        <w:rPr>
          <w:rFonts w:asciiTheme="majorHAnsi" w:hAnsiTheme="majorHAnsi" w:cstheme="majorHAnsi"/>
          <w:color w:val="ED0000"/>
          <w:sz w:val="24"/>
          <w:szCs w:val="24"/>
        </w:rPr>
      </w:pPr>
    </w:p>
    <w:p w14:paraId="0193F937" w14:textId="0862C86A" w:rsidR="00D45BE6" w:rsidRPr="008A0E87" w:rsidRDefault="00D45BE6" w:rsidP="00D45BE6">
      <w:pPr>
        <w:spacing w:line="240" w:lineRule="auto"/>
        <w:jc w:val="both"/>
        <w:rPr>
          <w:rFonts w:asciiTheme="majorHAnsi" w:hAnsiTheme="majorHAnsi" w:cstheme="majorHAnsi"/>
          <w:sz w:val="24"/>
          <w:szCs w:val="24"/>
        </w:rPr>
      </w:pPr>
      <w:r w:rsidRPr="008A0E87">
        <w:rPr>
          <w:rFonts w:asciiTheme="majorHAnsi" w:hAnsiTheme="majorHAnsi" w:cstheme="majorHAnsi"/>
          <w:sz w:val="24"/>
          <w:szCs w:val="24"/>
        </w:rPr>
        <w:t xml:space="preserve">b) Gastrulação de </w:t>
      </w:r>
      <w:r w:rsidR="00C12B4B" w:rsidRPr="008A0E87">
        <w:rPr>
          <w:rFonts w:asciiTheme="majorHAnsi" w:hAnsiTheme="majorHAnsi" w:cstheme="majorHAnsi"/>
          <w:sz w:val="24"/>
          <w:szCs w:val="24"/>
        </w:rPr>
        <w:t>ave</w:t>
      </w:r>
      <w:r w:rsidRPr="008A0E87">
        <w:rPr>
          <w:rFonts w:asciiTheme="majorHAnsi" w:hAnsiTheme="majorHAnsi" w:cstheme="majorHAnsi"/>
          <w:sz w:val="24"/>
          <w:szCs w:val="24"/>
        </w:rPr>
        <w:t>:</w:t>
      </w:r>
    </w:p>
    <w:p w14:paraId="5D551C53" w14:textId="77777777" w:rsidR="001E7C4C" w:rsidRPr="008A0E87" w:rsidRDefault="001E7C4C" w:rsidP="00E0321D">
      <w:pPr>
        <w:spacing w:line="240" w:lineRule="auto"/>
        <w:jc w:val="both"/>
        <w:rPr>
          <w:rFonts w:asciiTheme="majorHAnsi" w:hAnsiTheme="majorHAnsi" w:cstheme="majorHAnsi"/>
          <w:sz w:val="24"/>
          <w:szCs w:val="24"/>
          <w:highlight w:val="yellow"/>
        </w:rPr>
      </w:pPr>
    </w:p>
    <w:p w14:paraId="12FB1472" w14:textId="77777777" w:rsidR="00F476AB" w:rsidRDefault="001E7C4C" w:rsidP="00E0321D">
      <w:pPr>
        <w:spacing w:line="240" w:lineRule="auto"/>
        <w:jc w:val="both"/>
        <w:rPr>
          <w:rFonts w:asciiTheme="majorHAnsi" w:hAnsiTheme="majorHAnsi" w:cstheme="majorHAnsi"/>
          <w:sz w:val="24"/>
          <w:szCs w:val="24"/>
        </w:rPr>
      </w:pPr>
      <w:r w:rsidRPr="008A0E87">
        <w:rPr>
          <w:rFonts w:asciiTheme="majorHAnsi" w:hAnsiTheme="majorHAnsi" w:cstheme="majorHAnsi"/>
          <w:noProof/>
          <w:sz w:val="24"/>
          <w:szCs w:val="24"/>
        </w:rPr>
        <w:drawing>
          <wp:inline distT="0" distB="0" distL="0" distR="0" wp14:anchorId="78729439" wp14:editId="2EF180FD">
            <wp:extent cx="3876431" cy="1279835"/>
            <wp:effectExtent l="0" t="0" r="0" b="3175"/>
            <wp:docPr id="2108848607"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848607" name="Imagem 1" descr="Diagrama&#10;&#10;Descrição gerada automaticamente"/>
                    <pic:cNvPicPr/>
                  </pic:nvPicPr>
                  <pic:blipFill>
                    <a:blip r:embed="rId19"/>
                    <a:stretch>
                      <a:fillRect/>
                    </a:stretch>
                  </pic:blipFill>
                  <pic:spPr>
                    <a:xfrm>
                      <a:off x="0" y="0"/>
                      <a:ext cx="3952010" cy="1304788"/>
                    </a:xfrm>
                    <a:prstGeom prst="rect">
                      <a:avLst/>
                    </a:prstGeom>
                  </pic:spPr>
                </pic:pic>
              </a:graphicData>
            </a:graphic>
          </wp:inline>
        </w:drawing>
      </w:r>
    </w:p>
    <w:p w14:paraId="3FEC6171" w14:textId="53A0B88C" w:rsidR="005F41F6" w:rsidRDefault="00F476AB" w:rsidP="00E0321D">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Pr="005F41F6">
        <w:rPr>
          <w:rFonts w:asciiTheme="majorHAnsi" w:hAnsiTheme="majorHAnsi" w:cstheme="majorHAnsi"/>
          <w:sz w:val="24"/>
          <w:szCs w:val="24"/>
        </w:rPr>
        <w:t xml:space="preserve">Fonte: </w:t>
      </w:r>
      <w:proofErr w:type="spellStart"/>
      <w:r w:rsidRPr="005F41F6">
        <w:rPr>
          <w:rFonts w:asciiTheme="majorHAnsi" w:hAnsiTheme="majorHAnsi" w:cstheme="majorHAnsi"/>
          <w:sz w:val="24"/>
          <w:szCs w:val="24"/>
        </w:rPr>
        <w:t>Wolpert</w:t>
      </w:r>
      <w:proofErr w:type="spellEnd"/>
      <w:r w:rsidRPr="005F41F6">
        <w:rPr>
          <w:rFonts w:asciiTheme="majorHAnsi" w:hAnsiTheme="majorHAnsi" w:cstheme="majorHAnsi"/>
          <w:sz w:val="24"/>
          <w:szCs w:val="24"/>
        </w:rPr>
        <w:t>,</w:t>
      </w:r>
      <w:r w:rsidR="005F41F6" w:rsidRPr="005F41F6">
        <w:rPr>
          <w:rFonts w:asciiTheme="majorHAnsi" w:hAnsiTheme="majorHAnsi" w:cstheme="majorHAnsi"/>
          <w:sz w:val="24"/>
          <w:szCs w:val="24"/>
        </w:rPr>
        <w:t xml:space="preserve"> 2019</w:t>
      </w:r>
      <w:r>
        <w:rPr>
          <w:rFonts w:asciiTheme="majorHAnsi" w:hAnsiTheme="majorHAnsi" w:cstheme="majorHAnsi"/>
          <w:sz w:val="24"/>
          <w:szCs w:val="24"/>
        </w:rPr>
        <w:t xml:space="preserve">                                                           </w:t>
      </w:r>
      <w:proofErr w:type="gramStart"/>
      <w:r>
        <w:rPr>
          <w:rFonts w:asciiTheme="majorHAnsi" w:hAnsiTheme="majorHAnsi" w:cstheme="majorHAnsi"/>
          <w:sz w:val="24"/>
          <w:szCs w:val="24"/>
        </w:rPr>
        <w:t xml:space="preserve">   (</w:t>
      </w:r>
      <w:proofErr w:type="spellStart"/>
      <w:proofErr w:type="gramEnd"/>
      <w:r w:rsidR="00D45BE6" w:rsidRPr="008A0E87">
        <w:rPr>
          <w:rFonts w:asciiTheme="majorHAnsi" w:hAnsiTheme="majorHAnsi" w:cstheme="majorHAnsi"/>
          <w:sz w:val="24"/>
          <w:szCs w:val="24"/>
        </w:rPr>
        <w:t>primitive</w:t>
      </w:r>
      <w:proofErr w:type="spellEnd"/>
      <w:r w:rsidR="00D45BE6" w:rsidRPr="008A0E87">
        <w:rPr>
          <w:rFonts w:asciiTheme="majorHAnsi" w:hAnsiTheme="majorHAnsi" w:cstheme="majorHAnsi"/>
          <w:sz w:val="24"/>
          <w:szCs w:val="24"/>
        </w:rPr>
        <w:t xml:space="preserve"> </w:t>
      </w:r>
      <w:proofErr w:type="spellStart"/>
      <w:r w:rsidR="00D45BE6" w:rsidRPr="008A0E87">
        <w:rPr>
          <w:rFonts w:asciiTheme="majorHAnsi" w:hAnsiTheme="majorHAnsi" w:cstheme="majorHAnsi"/>
          <w:sz w:val="24"/>
          <w:szCs w:val="24"/>
        </w:rPr>
        <w:t>streak</w:t>
      </w:r>
      <w:proofErr w:type="spellEnd"/>
      <w:r w:rsidR="00D45BE6" w:rsidRPr="008A0E87">
        <w:rPr>
          <w:rFonts w:asciiTheme="majorHAnsi" w:hAnsiTheme="majorHAnsi" w:cstheme="majorHAnsi"/>
          <w:sz w:val="24"/>
          <w:szCs w:val="24"/>
        </w:rPr>
        <w:t xml:space="preserve"> = linha primitiva</w:t>
      </w:r>
      <w:r>
        <w:rPr>
          <w:rFonts w:asciiTheme="majorHAnsi" w:hAnsiTheme="majorHAnsi" w:cstheme="majorHAnsi"/>
          <w:sz w:val="24"/>
          <w:szCs w:val="24"/>
        </w:rPr>
        <w:t>)</w:t>
      </w:r>
    </w:p>
    <w:p w14:paraId="74A664D5" w14:textId="77777777" w:rsidR="005F41F6" w:rsidRDefault="005F41F6" w:rsidP="00E0321D">
      <w:pPr>
        <w:spacing w:line="240" w:lineRule="auto"/>
        <w:jc w:val="both"/>
        <w:rPr>
          <w:rFonts w:asciiTheme="majorHAnsi" w:hAnsiTheme="majorHAnsi" w:cstheme="majorHAnsi"/>
          <w:sz w:val="24"/>
          <w:szCs w:val="24"/>
        </w:rPr>
      </w:pPr>
    </w:p>
    <w:p w14:paraId="05495DC7" w14:textId="6A630AE8" w:rsidR="00020754" w:rsidRPr="008A0E87" w:rsidRDefault="00D45BE6" w:rsidP="00E0321D">
      <w:pPr>
        <w:spacing w:line="240" w:lineRule="auto"/>
        <w:jc w:val="both"/>
        <w:rPr>
          <w:rFonts w:asciiTheme="majorHAnsi" w:hAnsiTheme="majorHAnsi" w:cstheme="majorHAnsi"/>
          <w:sz w:val="24"/>
          <w:szCs w:val="24"/>
        </w:rPr>
      </w:pPr>
      <w:r w:rsidRPr="00F476AB">
        <w:rPr>
          <w:rFonts w:asciiTheme="majorHAnsi" w:hAnsiTheme="majorHAnsi" w:cstheme="majorHAnsi"/>
          <w:sz w:val="24"/>
          <w:szCs w:val="24"/>
        </w:rPr>
        <w:t>- O grupo identifica na ilustração a transição epitélio mesenquimal? Aponte diretamente na figura.</w:t>
      </w:r>
    </w:p>
    <w:p w14:paraId="5BCA808D" w14:textId="01EE2E40" w:rsidR="001E7C4C" w:rsidRPr="008A0E87" w:rsidRDefault="001E7C4C" w:rsidP="00E0321D">
      <w:pPr>
        <w:spacing w:line="240" w:lineRule="auto"/>
        <w:ind w:left="720"/>
        <w:jc w:val="both"/>
        <w:rPr>
          <w:rFonts w:asciiTheme="majorHAnsi" w:hAnsiTheme="majorHAnsi" w:cstheme="majorHAnsi"/>
          <w:color w:val="000000" w:themeColor="text1"/>
          <w:sz w:val="24"/>
          <w:szCs w:val="24"/>
          <w:highlight w:val="yellow"/>
        </w:rPr>
      </w:pPr>
    </w:p>
    <w:p w14:paraId="0B30CA82" w14:textId="2970F38A" w:rsidR="00D45BE6" w:rsidRPr="008A0E87" w:rsidRDefault="001E7C4C" w:rsidP="00D45BE6">
      <w:pPr>
        <w:spacing w:line="240" w:lineRule="auto"/>
        <w:ind w:left="720"/>
        <w:jc w:val="both"/>
        <w:rPr>
          <w:rFonts w:asciiTheme="majorHAnsi" w:hAnsiTheme="majorHAnsi" w:cstheme="majorHAnsi"/>
          <w:color w:val="000000" w:themeColor="text1"/>
          <w:sz w:val="24"/>
          <w:szCs w:val="24"/>
        </w:rPr>
      </w:pPr>
      <w:r w:rsidRPr="008A0E87">
        <w:rPr>
          <w:rFonts w:asciiTheme="majorHAnsi" w:hAnsiTheme="majorHAnsi" w:cstheme="majorHAnsi"/>
          <w:color w:val="000000" w:themeColor="text1"/>
          <w:sz w:val="24"/>
          <w:szCs w:val="24"/>
        </w:rPr>
        <w:t xml:space="preserve">       </w:t>
      </w:r>
    </w:p>
    <w:p w14:paraId="69D58815" w14:textId="6F7FD90D" w:rsidR="00D45BE6" w:rsidRPr="008A0E87" w:rsidRDefault="00D45BE6" w:rsidP="00D45BE6">
      <w:pPr>
        <w:spacing w:line="240" w:lineRule="auto"/>
        <w:jc w:val="both"/>
        <w:rPr>
          <w:rFonts w:asciiTheme="majorHAnsi" w:hAnsiTheme="majorHAnsi" w:cstheme="majorHAnsi"/>
          <w:sz w:val="24"/>
          <w:szCs w:val="24"/>
        </w:rPr>
      </w:pPr>
      <w:r w:rsidRPr="008A0E87">
        <w:rPr>
          <w:rFonts w:asciiTheme="majorHAnsi" w:hAnsiTheme="majorHAnsi" w:cstheme="majorHAnsi"/>
          <w:sz w:val="24"/>
          <w:szCs w:val="24"/>
        </w:rPr>
        <w:t xml:space="preserve">Normalmente quando falamos de gastrulação logo </w:t>
      </w:r>
      <w:r w:rsidR="00877822" w:rsidRPr="008A0E87">
        <w:rPr>
          <w:rFonts w:asciiTheme="majorHAnsi" w:hAnsiTheme="majorHAnsi" w:cstheme="majorHAnsi"/>
          <w:sz w:val="24"/>
          <w:szCs w:val="24"/>
        </w:rPr>
        <w:t>pensamos na formação</w:t>
      </w:r>
      <w:r w:rsidRPr="008A0E87">
        <w:rPr>
          <w:rFonts w:asciiTheme="majorHAnsi" w:hAnsiTheme="majorHAnsi" w:cstheme="majorHAnsi"/>
          <w:sz w:val="24"/>
          <w:szCs w:val="24"/>
        </w:rPr>
        <w:t xml:space="preserve"> </w:t>
      </w:r>
      <w:r w:rsidR="00877822" w:rsidRPr="008A0E87">
        <w:rPr>
          <w:rFonts w:asciiTheme="majorHAnsi" w:hAnsiTheme="majorHAnsi" w:cstheme="majorHAnsi"/>
          <w:sz w:val="24"/>
          <w:szCs w:val="24"/>
        </w:rPr>
        <w:t>do</w:t>
      </w:r>
      <w:r w:rsidRPr="008A0E87">
        <w:rPr>
          <w:rFonts w:asciiTheme="majorHAnsi" w:hAnsiTheme="majorHAnsi" w:cstheme="majorHAnsi"/>
          <w:sz w:val="24"/>
          <w:szCs w:val="24"/>
        </w:rPr>
        <w:t xml:space="preserve"> </w:t>
      </w:r>
      <w:proofErr w:type="spellStart"/>
      <w:r w:rsidRPr="008A0E87">
        <w:rPr>
          <w:rFonts w:asciiTheme="majorHAnsi" w:hAnsiTheme="majorHAnsi" w:cstheme="majorHAnsi"/>
          <w:sz w:val="24"/>
          <w:szCs w:val="24"/>
        </w:rPr>
        <w:t>blastóporo</w:t>
      </w:r>
      <w:proofErr w:type="spellEnd"/>
      <w:r w:rsidRPr="008A0E87">
        <w:rPr>
          <w:rFonts w:asciiTheme="majorHAnsi" w:hAnsiTheme="majorHAnsi" w:cstheme="majorHAnsi"/>
          <w:sz w:val="24"/>
          <w:szCs w:val="24"/>
        </w:rPr>
        <w:t>. É verdade que na gastrulação tod</w:t>
      </w:r>
      <w:r w:rsidR="00F476AB">
        <w:rPr>
          <w:rFonts w:asciiTheme="majorHAnsi" w:hAnsiTheme="majorHAnsi" w:cstheme="majorHAnsi"/>
          <w:sz w:val="24"/>
          <w:szCs w:val="24"/>
        </w:rPr>
        <w:t>a</w:t>
      </w:r>
      <w:r w:rsidRPr="008A0E87">
        <w:rPr>
          <w:rFonts w:asciiTheme="majorHAnsi" w:hAnsiTheme="majorHAnsi" w:cstheme="majorHAnsi"/>
          <w:sz w:val="24"/>
          <w:szCs w:val="24"/>
        </w:rPr>
        <w:t xml:space="preserve">s as gástrulas apresentam </w:t>
      </w:r>
      <w:proofErr w:type="spellStart"/>
      <w:r w:rsidRPr="008A0E87">
        <w:rPr>
          <w:rFonts w:asciiTheme="majorHAnsi" w:hAnsiTheme="majorHAnsi" w:cstheme="majorHAnsi"/>
          <w:sz w:val="24"/>
          <w:szCs w:val="24"/>
        </w:rPr>
        <w:t>blastóporo</w:t>
      </w:r>
      <w:proofErr w:type="spellEnd"/>
      <w:r w:rsidRPr="008A0E87">
        <w:rPr>
          <w:rFonts w:asciiTheme="majorHAnsi" w:hAnsiTheme="majorHAnsi" w:cstheme="majorHAnsi"/>
          <w:sz w:val="24"/>
          <w:szCs w:val="24"/>
        </w:rPr>
        <w:t>, a região através do qual as células se movimentam para o interior da gástrula?</w:t>
      </w:r>
    </w:p>
    <w:p w14:paraId="3FD289EF" w14:textId="77777777" w:rsidR="00D45BE6" w:rsidRPr="008A0E87" w:rsidRDefault="00D45BE6" w:rsidP="00D45BE6">
      <w:pPr>
        <w:pStyle w:val="PargrafodaLista"/>
        <w:spacing w:line="240" w:lineRule="auto"/>
        <w:jc w:val="both"/>
        <w:rPr>
          <w:rFonts w:asciiTheme="majorHAnsi" w:hAnsiTheme="majorHAnsi" w:cstheme="majorHAnsi"/>
          <w:sz w:val="24"/>
          <w:szCs w:val="24"/>
        </w:rPr>
      </w:pPr>
    </w:p>
    <w:p w14:paraId="0B027CC7" w14:textId="28BCD85A" w:rsidR="00D45BE6" w:rsidRPr="008A0E87" w:rsidRDefault="00D45BE6" w:rsidP="00D45BE6">
      <w:pPr>
        <w:spacing w:line="240" w:lineRule="auto"/>
        <w:jc w:val="both"/>
        <w:rPr>
          <w:rFonts w:asciiTheme="majorHAnsi" w:hAnsiTheme="majorHAnsi" w:cstheme="majorHAnsi"/>
          <w:sz w:val="24"/>
          <w:szCs w:val="24"/>
        </w:rPr>
      </w:pPr>
      <w:r w:rsidRPr="008A0E87">
        <w:rPr>
          <w:rFonts w:asciiTheme="majorHAnsi" w:hAnsiTheme="majorHAnsi" w:cstheme="majorHAnsi"/>
          <w:sz w:val="24"/>
          <w:szCs w:val="24"/>
        </w:rPr>
        <w:t xml:space="preserve">Quando a blástula apresenta a forma esférica, normalmente associada à clivagem holoblástica, realmente o BLASTÓPORO está presente. Contudo, nem sempre observamos o </w:t>
      </w:r>
      <w:proofErr w:type="spellStart"/>
      <w:r w:rsidRPr="008A0E87">
        <w:rPr>
          <w:rFonts w:asciiTheme="majorHAnsi" w:hAnsiTheme="majorHAnsi" w:cstheme="majorHAnsi"/>
          <w:sz w:val="24"/>
          <w:szCs w:val="24"/>
        </w:rPr>
        <w:t>blastóporo</w:t>
      </w:r>
      <w:proofErr w:type="spellEnd"/>
      <w:r w:rsidRPr="008A0E87">
        <w:rPr>
          <w:rFonts w:asciiTheme="majorHAnsi" w:hAnsiTheme="majorHAnsi" w:cstheme="majorHAnsi"/>
          <w:sz w:val="24"/>
          <w:szCs w:val="24"/>
        </w:rPr>
        <w:t xml:space="preserve">, principalmente quando a região da blástula que originará o embrião é um disco, como observado em aves e mamíferos. Nesses casos a região através da qual as células se movimentam é a LINHA PRIMITIVA, localizada na região superior do disco embrionário. Pela sua função, tanto </w:t>
      </w:r>
      <w:proofErr w:type="spellStart"/>
      <w:r w:rsidRPr="008A0E87">
        <w:rPr>
          <w:rFonts w:asciiTheme="majorHAnsi" w:hAnsiTheme="majorHAnsi" w:cstheme="majorHAnsi"/>
          <w:sz w:val="24"/>
          <w:szCs w:val="24"/>
        </w:rPr>
        <w:t>blastóporo</w:t>
      </w:r>
      <w:proofErr w:type="spellEnd"/>
      <w:r w:rsidRPr="008A0E87">
        <w:rPr>
          <w:rFonts w:asciiTheme="majorHAnsi" w:hAnsiTheme="majorHAnsi" w:cstheme="majorHAnsi"/>
          <w:sz w:val="24"/>
          <w:szCs w:val="24"/>
        </w:rPr>
        <w:t xml:space="preserve"> como a linha primitiva são chamados de </w:t>
      </w:r>
      <w:r w:rsidRPr="008A0E87">
        <w:rPr>
          <w:rFonts w:asciiTheme="majorHAnsi" w:hAnsiTheme="majorHAnsi" w:cstheme="majorHAnsi"/>
          <w:b/>
          <w:bCs/>
          <w:sz w:val="24"/>
          <w:szCs w:val="24"/>
        </w:rPr>
        <w:t>Organizador</w:t>
      </w:r>
      <w:r w:rsidRPr="008A0E87">
        <w:rPr>
          <w:rFonts w:asciiTheme="majorHAnsi" w:hAnsiTheme="majorHAnsi" w:cstheme="majorHAnsi"/>
          <w:sz w:val="24"/>
          <w:szCs w:val="24"/>
        </w:rPr>
        <w:t xml:space="preserve">, pois </w:t>
      </w:r>
      <w:r w:rsidR="00F476AB">
        <w:rPr>
          <w:rFonts w:asciiTheme="majorHAnsi" w:hAnsiTheme="majorHAnsi" w:cstheme="majorHAnsi"/>
          <w:sz w:val="24"/>
          <w:szCs w:val="24"/>
        </w:rPr>
        <w:t xml:space="preserve">aí </w:t>
      </w:r>
      <w:r w:rsidRPr="008A0E87">
        <w:rPr>
          <w:rFonts w:asciiTheme="majorHAnsi" w:hAnsiTheme="majorHAnsi" w:cstheme="majorHAnsi"/>
          <w:sz w:val="24"/>
          <w:szCs w:val="24"/>
        </w:rPr>
        <w:t>ocorre sinalização celular para a diferenciação dos folhetos embrionários.</w:t>
      </w:r>
    </w:p>
    <w:p w14:paraId="408A1A1A" w14:textId="77777777" w:rsidR="008B2047" w:rsidRPr="008A0E87" w:rsidRDefault="008B2047" w:rsidP="008B2047">
      <w:pPr>
        <w:spacing w:line="240" w:lineRule="auto"/>
        <w:jc w:val="both"/>
        <w:rPr>
          <w:rFonts w:asciiTheme="majorHAnsi" w:hAnsiTheme="majorHAnsi" w:cstheme="majorHAnsi"/>
          <w:color w:val="000000" w:themeColor="text1"/>
          <w:sz w:val="24"/>
          <w:szCs w:val="24"/>
        </w:rPr>
      </w:pPr>
    </w:p>
    <w:p w14:paraId="42EACF71" w14:textId="00E01414" w:rsidR="00815BD2" w:rsidRPr="008A0E87" w:rsidRDefault="00D75BE1" w:rsidP="00877822">
      <w:pPr>
        <w:spacing w:line="240" w:lineRule="auto"/>
        <w:jc w:val="both"/>
        <w:rPr>
          <w:rFonts w:asciiTheme="majorHAnsi" w:hAnsiTheme="majorHAnsi" w:cstheme="majorHAnsi"/>
          <w:color w:val="000000" w:themeColor="text1"/>
          <w:sz w:val="24"/>
          <w:szCs w:val="24"/>
        </w:rPr>
      </w:pPr>
      <w:r w:rsidRPr="008A0E87">
        <w:rPr>
          <w:rFonts w:asciiTheme="majorHAnsi" w:hAnsiTheme="majorHAnsi" w:cstheme="majorHAnsi"/>
          <w:color w:val="000000" w:themeColor="text1"/>
          <w:sz w:val="24"/>
          <w:szCs w:val="24"/>
        </w:rPr>
        <w:t xml:space="preserve">Através dos movimentos </w:t>
      </w:r>
      <w:proofErr w:type="spellStart"/>
      <w:r w:rsidRPr="008A0E87">
        <w:rPr>
          <w:rFonts w:asciiTheme="majorHAnsi" w:hAnsiTheme="majorHAnsi" w:cstheme="majorHAnsi"/>
          <w:color w:val="000000" w:themeColor="text1"/>
          <w:sz w:val="24"/>
          <w:szCs w:val="24"/>
        </w:rPr>
        <w:t>morfogenéticos</w:t>
      </w:r>
      <w:proofErr w:type="spellEnd"/>
      <w:r w:rsidRPr="008A0E87">
        <w:rPr>
          <w:rFonts w:asciiTheme="majorHAnsi" w:hAnsiTheme="majorHAnsi" w:cstheme="majorHAnsi"/>
          <w:color w:val="000000" w:themeColor="text1"/>
          <w:sz w:val="24"/>
          <w:szCs w:val="24"/>
        </w:rPr>
        <w:t xml:space="preserve"> novos arranjos celulares são organizados em camadas, constituindo assim os folhetos embrionários. </w:t>
      </w:r>
      <w:r w:rsidR="00877822" w:rsidRPr="008A0E87">
        <w:rPr>
          <w:rFonts w:asciiTheme="majorHAnsi" w:hAnsiTheme="majorHAnsi" w:cstheme="majorHAnsi"/>
          <w:color w:val="000000" w:themeColor="text1"/>
          <w:sz w:val="24"/>
          <w:szCs w:val="24"/>
        </w:rPr>
        <w:t>Assim,</w:t>
      </w:r>
      <w:r w:rsidR="00815BD2" w:rsidRPr="008A0E87">
        <w:rPr>
          <w:rFonts w:asciiTheme="majorHAnsi" w:hAnsiTheme="majorHAnsi" w:cstheme="majorHAnsi"/>
          <w:color w:val="000000" w:themeColor="text1"/>
          <w:sz w:val="24"/>
          <w:szCs w:val="24"/>
        </w:rPr>
        <w:t xml:space="preserve"> novas potencialidades são expressas, de maneira que de cada folheto embrionário</w:t>
      </w:r>
      <w:r w:rsidR="00863AE5" w:rsidRPr="008A0E87">
        <w:rPr>
          <w:rFonts w:asciiTheme="majorHAnsi" w:hAnsiTheme="majorHAnsi" w:cstheme="majorHAnsi"/>
          <w:color w:val="000000" w:themeColor="text1"/>
          <w:sz w:val="24"/>
          <w:szCs w:val="24"/>
        </w:rPr>
        <w:t xml:space="preserve"> (multipotente) </w:t>
      </w:r>
      <w:r w:rsidR="00815BD2" w:rsidRPr="008A0E87">
        <w:rPr>
          <w:rFonts w:asciiTheme="majorHAnsi" w:hAnsiTheme="majorHAnsi" w:cstheme="majorHAnsi"/>
          <w:color w:val="000000" w:themeColor="text1"/>
          <w:sz w:val="24"/>
          <w:szCs w:val="24"/>
        </w:rPr>
        <w:t xml:space="preserve">se </w:t>
      </w:r>
      <w:r w:rsidR="00863AE5" w:rsidRPr="008A0E87">
        <w:rPr>
          <w:rFonts w:asciiTheme="majorHAnsi" w:hAnsiTheme="majorHAnsi" w:cstheme="majorHAnsi"/>
          <w:color w:val="000000" w:themeColor="text1"/>
          <w:sz w:val="24"/>
          <w:szCs w:val="24"/>
        </w:rPr>
        <w:t>diferenci</w:t>
      </w:r>
      <w:r w:rsidR="00877822" w:rsidRPr="008A0E87">
        <w:rPr>
          <w:rFonts w:asciiTheme="majorHAnsi" w:hAnsiTheme="majorHAnsi" w:cstheme="majorHAnsi"/>
          <w:color w:val="000000" w:themeColor="text1"/>
          <w:sz w:val="24"/>
          <w:szCs w:val="24"/>
        </w:rPr>
        <w:t>e</w:t>
      </w:r>
      <w:r w:rsidR="00863AE5" w:rsidRPr="008A0E87">
        <w:rPr>
          <w:rFonts w:asciiTheme="majorHAnsi" w:hAnsiTheme="majorHAnsi" w:cstheme="majorHAnsi"/>
          <w:color w:val="000000" w:themeColor="text1"/>
          <w:sz w:val="24"/>
          <w:szCs w:val="24"/>
        </w:rPr>
        <w:t xml:space="preserve"> </w:t>
      </w:r>
      <w:r w:rsidR="00877822" w:rsidRPr="008A0E87">
        <w:rPr>
          <w:rFonts w:asciiTheme="majorHAnsi" w:hAnsiTheme="majorHAnsi" w:cstheme="majorHAnsi"/>
          <w:color w:val="000000" w:themeColor="text1"/>
          <w:sz w:val="24"/>
          <w:szCs w:val="24"/>
        </w:rPr>
        <w:t>em</w:t>
      </w:r>
      <w:r w:rsidR="00863AE5" w:rsidRPr="008A0E87">
        <w:rPr>
          <w:rFonts w:asciiTheme="majorHAnsi" w:hAnsiTheme="majorHAnsi" w:cstheme="majorHAnsi"/>
          <w:color w:val="000000" w:themeColor="text1"/>
          <w:sz w:val="24"/>
          <w:szCs w:val="24"/>
        </w:rPr>
        <w:t xml:space="preserve"> tecidos </w:t>
      </w:r>
      <w:r w:rsidR="00815BD2" w:rsidRPr="008A0E87">
        <w:rPr>
          <w:rFonts w:asciiTheme="majorHAnsi" w:hAnsiTheme="majorHAnsi" w:cstheme="majorHAnsi"/>
          <w:color w:val="000000" w:themeColor="text1"/>
          <w:sz w:val="24"/>
          <w:szCs w:val="24"/>
        </w:rPr>
        <w:t xml:space="preserve">específicos, </w:t>
      </w:r>
      <w:r w:rsidR="00863AE5" w:rsidRPr="008A0E87">
        <w:rPr>
          <w:rFonts w:asciiTheme="majorHAnsi" w:hAnsiTheme="majorHAnsi" w:cstheme="majorHAnsi"/>
          <w:color w:val="000000" w:themeColor="text1"/>
          <w:sz w:val="24"/>
          <w:szCs w:val="24"/>
        </w:rPr>
        <w:t>que por sua vez s</w:t>
      </w:r>
      <w:r w:rsidR="00877822" w:rsidRPr="008A0E87">
        <w:rPr>
          <w:rFonts w:asciiTheme="majorHAnsi" w:hAnsiTheme="majorHAnsi" w:cstheme="majorHAnsi"/>
          <w:color w:val="000000" w:themeColor="text1"/>
          <w:sz w:val="24"/>
          <w:szCs w:val="24"/>
        </w:rPr>
        <w:t>er</w:t>
      </w:r>
      <w:r w:rsidR="00863AE5" w:rsidRPr="008A0E87">
        <w:rPr>
          <w:rFonts w:asciiTheme="majorHAnsi" w:hAnsiTheme="majorHAnsi" w:cstheme="majorHAnsi"/>
          <w:color w:val="000000" w:themeColor="text1"/>
          <w:sz w:val="24"/>
          <w:szCs w:val="24"/>
        </w:rPr>
        <w:t xml:space="preserve">ão formados por diferentes </w:t>
      </w:r>
      <w:r w:rsidR="00877822" w:rsidRPr="008A0E87">
        <w:rPr>
          <w:rFonts w:asciiTheme="majorHAnsi" w:hAnsiTheme="majorHAnsi" w:cstheme="majorHAnsi"/>
          <w:color w:val="000000" w:themeColor="text1"/>
          <w:sz w:val="24"/>
          <w:szCs w:val="24"/>
        </w:rPr>
        <w:t xml:space="preserve">tipos celulares </w:t>
      </w:r>
      <w:r w:rsidR="00863AE5" w:rsidRPr="008A0E87">
        <w:rPr>
          <w:rFonts w:asciiTheme="majorHAnsi" w:hAnsiTheme="majorHAnsi" w:cstheme="majorHAnsi"/>
          <w:color w:val="000000" w:themeColor="text1"/>
          <w:sz w:val="24"/>
          <w:szCs w:val="24"/>
        </w:rPr>
        <w:t>(células diferenciadas</w:t>
      </w:r>
      <w:r w:rsidR="00877822" w:rsidRPr="008A0E87">
        <w:rPr>
          <w:rFonts w:asciiTheme="majorHAnsi" w:hAnsiTheme="majorHAnsi" w:cstheme="majorHAnsi"/>
          <w:color w:val="000000" w:themeColor="text1"/>
          <w:sz w:val="24"/>
          <w:szCs w:val="24"/>
        </w:rPr>
        <w:t xml:space="preserve"> ou potentes</w:t>
      </w:r>
      <w:r w:rsidR="00863AE5" w:rsidRPr="008A0E87">
        <w:rPr>
          <w:rFonts w:asciiTheme="majorHAnsi" w:hAnsiTheme="majorHAnsi" w:cstheme="majorHAnsi"/>
          <w:color w:val="000000" w:themeColor="text1"/>
          <w:sz w:val="24"/>
          <w:szCs w:val="24"/>
        </w:rPr>
        <w:t xml:space="preserve">), de acordo com a função de cada tecido. </w:t>
      </w:r>
    </w:p>
    <w:p w14:paraId="5943EB1A" w14:textId="77777777" w:rsidR="00877822" w:rsidRPr="008A0E87" w:rsidRDefault="00877822" w:rsidP="00877822">
      <w:pPr>
        <w:spacing w:line="240" w:lineRule="auto"/>
        <w:jc w:val="both"/>
        <w:rPr>
          <w:rFonts w:asciiTheme="majorHAnsi" w:hAnsiTheme="majorHAnsi" w:cstheme="majorHAnsi"/>
          <w:color w:val="000000" w:themeColor="text1"/>
          <w:sz w:val="24"/>
          <w:szCs w:val="24"/>
          <w:highlight w:val="cyan"/>
        </w:rPr>
      </w:pPr>
    </w:p>
    <w:p w14:paraId="6E342815" w14:textId="30BAC3DF" w:rsidR="00D310A5" w:rsidRPr="008A0E87" w:rsidRDefault="00D310A5" w:rsidP="00877822">
      <w:pPr>
        <w:spacing w:line="240" w:lineRule="auto"/>
        <w:jc w:val="both"/>
        <w:rPr>
          <w:rFonts w:asciiTheme="majorHAnsi" w:hAnsiTheme="majorHAnsi" w:cstheme="majorHAnsi"/>
          <w:color w:val="000000" w:themeColor="text1"/>
          <w:sz w:val="24"/>
          <w:szCs w:val="24"/>
        </w:rPr>
      </w:pPr>
      <w:r w:rsidRPr="008A0E87">
        <w:rPr>
          <w:rFonts w:asciiTheme="majorHAnsi" w:hAnsiTheme="majorHAnsi" w:cstheme="majorHAnsi"/>
          <w:color w:val="000000" w:themeColor="text1"/>
          <w:sz w:val="24"/>
          <w:szCs w:val="24"/>
        </w:rPr>
        <w:t xml:space="preserve">Os folhetos embrionários ectoderma e endoderma mantém suas características </w:t>
      </w:r>
      <w:r w:rsidR="008B2047" w:rsidRPr="008A0E87">
        <w:rPr>
          <w:rFonts w:asciiTheme="majorHAnsi" w:hAnsiTheme="majorHAnsi" w:cstheme="majorHAnsi"/>
          <w:color w:val="000000" w:themeColor="text1"/>
          <w:sz w:val="24"/>
          <w:szCs w:val="24"/>
        </w:rPr>
        <w:t>epiteliais</w:t>
      </w:r>
      <w:r w:rsidRPr="008A0E87">
        <w:rPr>
          <w:rFonts w:asciiTheme="majorHAnsi" w:hAnsiTheme="majorHAnsi" w:cstheme="majorHAnsi"/>
          <w:color w:val="000000" w:themeColor="text1"/>
          <w:sz w:val="24"/>
          <w:szCs w:val="24"/>
        </w:rPr>
        <w:t xml:space="preserve"> e de maneira geral</w:t>
      </w:r>
      <w:r w:rsidR="008B2047" w:rsidRPr="008A0E87">
        <w:rPr>
          <w:rFonts w:asciiTheme="majorHAnsi" w:hAnsiTheme="majorHAnsi" w:cstheme="majorHAnsi"/>
          <w:color w:val="000000" w:themeColor="text1"/>
          <w:sz w:val="24"/>
          <w:szCs w:val="24"/>
        </w:rPr>
        <w:t>,</w:t>
      </w:r>
      <w:r w:rsidRPr="008A0E87">
        <w:rPr>
          <w:rFonts w:asciiTheme="majorHAnsi" w:hAnsiTheme="majorHAnsi" w:cstheme="majorHAnsi"/>
          <w:color w:val="000000" w:themeColor="text1"/>
          <w:sz w:val="24"/>
          <w:szCs w:val="24"/>
        </w:rPr>
        <w:t xml:space="preserve"> organizam:</w:t>
      </w:r>
    </w:p>
    <w:p w14:paraId="0F44460B" w14:textId="424999F6" w:rsidR="00D310A5" w:rsidRPr="008A0E87" w:rsidRDefault="00877822" w:rsidP="00E0321D">
      <w:pPr>
        <w:spacing w:line="240" w:lineRule="auto"/>
        <w:jc w:val="both"/>
        <w:rPr>
          <w:rFonts w:asciiTheme="majorHAnsi" w:hAnsiTheme="majorHAnsi" w:cstheme="majorHAnsi"/>
          <w:color w:val="000000" w:themeColor="text1"/>
          <w:sz w:val="24"/>
          <w:szCs w:val="24"/>
        </w:rPr>
      </w:pPr>
      <w:r w:rsidRPr="008A0E87">
        <w:rPr>
          <w:rFonts w:asciiTheme="majorHAnsi" w:hAnsiTheme="majorHAnsi" w:cstheme="majorHAnsi"/>
          <w:b/>
          <w:bCs/>
          <w:color w:val="000000" w:themeColor="text1"/>
          <w:sz w:val="24"/>
          <w:szCs w:val="24"/>
        </w:rPr>
        <w:t xml:space="preserve">- </w:t>
      </w:r>
      <w:r w:rsidR="00D310A5" w:rsidRPr="008A0E87">
        <w:rPr>
          <w:rFonts w:asciiTheme="majorHAnsi" w:hAnsiTheme="majorHAnsi" w:cstheme="majorHAnsi"/>
          <w:b/>
          <w:bCs/>
          <w:color w:val="000000" w:themeColor="text1"/>
          <w:sz w:val="24"/>
          <w:szCs w:val="24"/>
        </w:rPr>
        <w:t>Ectoderma</w:t>
      </w:r>
      <w:r w:rsidR="00D310A5" w:rsidRPr="008A0E87">
        <w:rPr>
          <w:rFonts w:asciiTheme="majorHAnsi" w:hAnsiTheme="majorHAnsi" w:cstheme="majorHAnsi"/>
          <w:color w:val="000000" w:themeColor="text1"/>
          <w:sz w:val="24"/>
          <w:szCs w:val="24"/>
        </w:rPr>
        <w:t xml:space="preserve"> (camada externa): formará o tecido epitelial de revestimento </w:t>
      </w:r>
      <w:r w:rsidRPr="008A0E87">
        <w:rPr>
          <w:rFonts w:asciiTheme="majorHAnsi" w:hAnsiTheme="majorHAnsi" w:cstheme="majorHAnsi"/>
          <w:color w:val="000000" w:themeColor="text1"/>
          <w:sz w:val="24"/>
          <w:szCs w:val="24"/>
        </w:rPr>
        <w:t>externo,</w:t>
      </w:r>
      <w:r w:rsidR="00D310A5" w:rsidRPr="008A0E87">
        <w:rPr>
          <w:rFonts w:asciiTheme="majorHAnsi" w:hAnsiTheme="majorHAnsi" w:cstheme="majorHAnsi"/>
          <w:color w:val="000000" w:themeColor="text1"/>
          <w:sz w:val="24"/>
          <w:szCs w:val="24"/>
        </w:rPr>
        <w:t xml:space="preserve"> anexos cutâne</w:t>
      </w:r>
      <w:r w:rsidRPr="008A0E87">
        <w:rPr>
          <w:rFonts w:asciiTheme="majorHAnsi" w:hAnsiTheme="majorHAnsi" w:cstheme="majorHAnsi"/>
          <w:color w:val="000000" w:themeColor="text1"/>
          <w:sz w:val="24"/>
          <w:szCs w:val="24"/>
        </w:rPr>
        <w:t>os</w:t>
      </w:r>
      <w:r w:rsidR="00D310A5" w:rsidRPr="008A0E87">
        <w:rPr>
          <w:rFonts w:asciiTheme="majorHAnsi" w:hAnsiTheme="majorHAnsi" w:cstheme="majorHAnsi"/>
          <w:color w:val="000000" w:themeColor="text1"/>
          <w:sz w:val="24"/>
          <w:szCs w:val="24"/>
        </w:rPr>
        <w:t xml:space="preserve"> e o tecido nervos</w:t>
      </w:r>
      <w:r w:rsidRPr="008A0E87">
        <w:rPr>
          <w:rFonts w:asciiTheme="majorHAnsi" w:hAnsiTheme="majorHAnsi" w:cstheme="majorHAnsi"/>
          <w:color w:val="000000" w:themeColor="text1"/>
          <w:sz w:val="24"/>
          <w:szCs w:val="24"/>
        </w:rPr>
        <w:t>o.</w:t>
      </w:r>
    </w:p>
    <w:p w14:paraId="49FC904B" w14:textId="77777777" w:rsidR="00877822" w:rsidRPr="008A0E87" w:rsidRDefault="00877822" w:rsidP="00E0321D">
      <w:pPr>
        <w:spacing w:line="240" w:lineRule="auto"/>
        <w:jc w:val="both"/>
        <w:rPr>
          <w:rFonts w:asciiTheme="majorHAnsi" w:hAnsiTheme="majorHAnsi" w:cstheme="majorHAnsi"/>
          <w:color w:val="000000" w:themeColor="text1"/>
          <w:sz w:val="24"/>
          <w:szCs w:val="24"/>
        </w:rPr>
      </w:pPr>
    </w:p>
    <w:p w14:paraId="5573BA10" w14:textId="602F5744" w:rsidR="00877822" w:rsidRPr="008A0E87" w:rsidRDefault="00877822" w:rsidP="00E0321D">
      <w:pPr>
        <w:spacing w:line="240" w:lineRule="auto"/>
        <w:jc w:val="both"/>
        <w:rPr>
          <w:rFonts w:asciiTheme="majorHAnsi" w:hAnsiTheme="majorHAnsi" w:cstheme="majorHAnsi"/>
          <w:color w:val="000000" w:themeColor="text1"/>
          <w:sz w:val="24"/>
          <w:szCs w:val="24"/>
        </w:rPr>
      </w:pPr>
      <w:r w:rsidRPr="008A0E87">
        <w:rPr>
          <w:rFonts w:asciiTheme="majorHAnsi" w:hAnsiTheme="majorHAnsi" w:cstheme="majorHAnsi"/>
          <w:b/>
          <w:bCs/>
          <w:color w:val="000000" w:themeColor="text1"/>
          <w:sz w:val="24"/>
          <w:szCs w:val="24"/>
        </w:rPr>
        <w:t xml:space="preserve">- </w:t>
      </w:r>
      <w:r w:rsidR="00D310A5" w:rsidRPr="008A0E87">
        <w:rPr>
          <w:rFonts w:asciiTheme="majorHAnsi" w:hAnsiTheme="majorHAnsi" w:cstheme="majorHAnsi"/>
          <w:b/>
          <w:bCs/>
          <w:color w:val="000000" w:themeColor="text1"/>
          <w:sz w:val="24"/>
          <w:szCs w:val="24"/>
        </w:rPr>
        <w:t>Endoderma</w:t>
      </w:r>
      <w:r w:rsidR="00D310A5" w:rsidRPr="008A0E87">
        <w:rPr>
          <w:rFonts w:asciiTheme="majorHAnsi" w:hAnsiTheme="majorHAnsi" w:cstheme="majorHAnsi"/>
          <w:color w:val="000000" w:themeColor="text1"/>
          <w:sz w:val="24"/>
          <w:szCs w:val="24"/>
        </w:rPr>
        <w:t xml:space="preserve"> (camada interna): formará o epitélio de revestimento </w:t>
      </w:r>
      <w:r w:rsidRPr="008A0E87">
        <w:rPr>
          <w:rFonts w:asciiTheme="majorHAnsi" w:hAnsiTheme="majorHAnsi" w:cstheme="majorHAnsi"/>
          <w:color w:val="000000" w:themeColor="text1"/>
          <w:sz w:val="24"/>
          <w:szCs w:val="24"/>
        </w:rPr>
        <w:t>interno dos</w:t>
      </w:r>
      <w:r w:rsidR="00D310A5" w:rsidRPr="008A0E87">
        <w:rPr>
          <w:rFonts w:asciiTheme="majorHAnsi" w:hAnsiTheme="majorHAnsi" w:cstheme="majorHAnsi"/>
          <w:color w:val="000000" w:themeColor="text1"/>
          <w:sz w:val="24"/>
          <w:szCs w:val="24"/>
        </w:rPr>
        <w:t xml:space="preserve"> sistemas digestório e respiratório, bem como parte de órgãos compactos, como o fígado por exemplo, onde os hepatócitos são de origem endodérmica</w:t>
      </w:r>
      <w:r w:rsidRPr="008A0E87">
        <w:rPr>
          <w:rFonts w:asciiTheme="majorHAnsi" w:hAnsiTheme="majorHAnsi" w:cstheme="majorHAnsi"/>
          <w:color w:val="000000" w:themeColor="text1"/>
          <w:sz w:val="24"/>
          <w:szCs w:val="24"/>
        </w:rPr>
        <w:t>.</w:t>
      </w:r>
      <w:r w:rsidR="00D310A5" w:rsidRPr="008A0E87">
        <w:rPr>
          <w:rFonts w:asciiTheme="majorHAnsi" w:hAnsiTheme="majorHAnsi" w:cstheme="majorHAnsi"/>
          <w:color w:val="000000" w:themeColor="text1"/>
          <w:sz w:val="24"/>
          <w:szCs w:val="24"/>
        </w:rPr>
        <w:t xml:space="preserve"> J</w:t>
      </w:r>
    </w:p>
    <w:p w14:paraId="003BD0BA" w14:textId="77777777" w:rsidR="00877822" w:rsidRPr="008A0E87" w:rsidRDefault="00877822" w:rsidP="00E0321D">
      <w:pPr>
        <w:spacing w:line="240" w:lineRule="auto"/>
        <w:jc w:val="both"/>
        <w:rPr>
          <w:rFonts w:asciiTheme="majorHAnsi" w:hAnsiTheme="majorHAnsi" w:cstheme="majorHAnsi"/>
          <w:color w:val="000000" w:themeColor="text1"/>
          <w:sz w:val="24"/>
          <w:szCs w:val="24"/>
        </w:rPr>
      </w:pPr>
    </w:p>
    <w:p w14:paraId="3FA493C4" w14:textId="1F62079D" w:rsidR="00335CF3" w:rsidRPr="008A0E87" w:rsidRDefault="00877822" w:rsidP="00E0321D">
      <w:pPr>
        <w:spacing w:line="240" w:lineRule="auto"/>
        <w:jc w:val="both"/>
        <w:rPr>
          <w:rFonts w:asciiTheme="majorHAnsi" w:hAnsiTheme="majorHAnsi" w:cstheme="majorHAnsi"/>
          <w:color w:val="000000" w:themeColor="text1"/>
          <w:sz w:val="24"/>
          <w:szCs w:val="24"/>
        </w:rPr>
      </w:pPr>
      <w:r w:rsidRPr="008A0E87">
        <w:rPr>
          <w:rFonts w:asciiTheme="majorHAnsi" w:hAnsiTheme="majorHAnsi" w:cstheme="majorHAnsi"/>
          <w:b/>
          <w:bCs/>
          <w:color w:val="000000" w:themeColor="text1"/>
          <w:sz w:val="24"/>
          <w:szCs w:val="24"/>
        </w:rPr>
        <w:t>- M</w:t>
      </w:r>
      <w:r w:rsidR="00D310A5" w:rsidRPr="008A0E87">
        <w:rPr>
          <w:rFonts w:asciiTheme="majorHAnsi" w:hAnsiTheme="majorHAnsi" w:cstheme="majorHAnsi"/>
          <w:b/>
          <w:bCs/>
          <w:color w:val="000000" w:themeColor="text1"/>
          <w:sz w:val="24"/>
          <w:szCs w:val="24"/>
        </w:rPr>
        <w:t>esoderma</w:t>
      </w:r>
      <w:r w:rsidR="00D310A5" w:rsidRPr="008A0E87">
        <w:rPr>
          <w:rFonts w:asciiTheme="majorHAnsi" w:hAnsiTheme="majorHAnsi" w:cstheme="majorHAnsi"/>
          <w:color w:val="000000" w:themeColor="text1"/>
          <w:sz w:val="24"/>
          <w:szCs w:val="24"/>
        </w:rPr>
        <w:t xml:space="preserve"> </w:t>
      </w:r>
      <w:r w:rsidR="00335CF3" w:rsidRPr="008A0E87">
        <w:rPr>
          <w:rFonts w:asciiTheme="majorHAnsi" w:hAnsiTheme="majorHAnsi" w:cstheme="majorHAnsi"/>
          <w:color w:val="000000" w:themeColor="text1"/>
          <w:sz w:val="24"/>
          <w:szCs w:val="24"/>
        </w:rPr>
        <w:t>(camada intermediária)</w:t>
      </w:r>
      <w:r w:rsidRPr="008A0E87">
        <w:rPr>
          <w:rFonts w:asciiTheme="majorHAnsi" w:hAnsiTheme="majorHAnsi" w:cstheme="majorHAnsi"/>
          <w:color w:val="000000" w:themeColor="text1"/>
          <w:sz w:val="24"/>
          <w:szCs w:val="24"/>
        </w:rPr>
        <w:t xml:space="preserve">: </w:t>
      </w:r>
      <w:r w:rsidR="00F476AB">
        <w:rPr>
          <w:rFonts w:asciiTheme="majorHAnsi" w:hAnsiTheme="majorHAnsi" w:cstheme="majorHAnsi"/>
          <w:color w:val="000000" w:themeColor="text1"/>
          <w:sz w:val="24"/>
          <w:szCs w:val="24"/>
        </w:rPr>
        <w:t xml:space="preserve">células apresentam características mesenquimais e </w:t>
      </w:r>
      <w:r w:rsidR="00335CF3" w:rsidRPr="008A0E87">
        <w:rPr>
          <w:rFonts w:asciiTheme="majorHAnsi" w:hAnsiTheme="majorHAnsi" w:cstheme="majorHAnsi"/>
          <w:color w:val="000000" w:themeColor="text1"/>
          <w:sz w:val="24"/>
          <w:szCs w:val="24"/>
        </w:rPr>
        <w:t>formar</w:t>
      </w:r>
      <w:r w:rsidR="00F476AB">
        <w:rPr>
          <w:rFonts w:asciiTheme="majorHAnsi" w:hAnsiTheme="majorHAnsi" w:cstheme="majorHAnsi"/>
          <w:color w:val="000000" w:themeColor="text1"/>
          <w:sz w:val="24"/>
          <w:szCs w:val="24"/>
        </w:rPr>
        <w:t xml:space="preserve">ão </w:t>
      </w:r>
      <w:r w:rsidR="00D310A5" w:rsidRPr="008A0E87">
        <w:rPr>
          <w:rFonts w:asciiTheme="majorHAnsi" w:hAnsiTheme="majorHAnsi" w:cstheme="majorHAnsi"/>
          <w:color w:val="000000" w:themeColor="text1"/>
          <w:sz w:val="24"/>
          <w:szCs w:val="24"/>
        </w:rPr>
        <w:t xml:space="preserve">s tecidos </w:t>
      </w:r>
      <w:r w:rsidR="00335CF3" w:rsidRPr="008A0E87">
        <w:rPr>
          <w:rFonts w:asciiTheme="majorHAnsi" w:hAnsiTheme="majorHAnsi" w:cstheme="majorHAnsi"/>
          <w:color w:val="000000" w:themeColor="text1"/>
          <w:sz w:val="24"/>
          <w:szCs w:val="24"/>
        </w:rPr>
        <w:t>de sustentação e transporte, como tecido conjuntivo, muscular, cartilaginoso</w:t>
      </w:r>
      <w:r w:rsidR="00F476AB">
        <w:rPr>
          <w:rFonts w:asciiTheme="majorHAnsi" w:hAnsiTheme="majorHAnsi" w:cstheme="majorHAnsi"/>
          <w:color w:val="000000" w:themeColor="text1"/>
          <w:sz w:val="24"/>
          <w:szCs w:val="24"/>
        </w:rPr>
        <w:t>,</w:t>
      </w:r>
      <w:r w:rsidR="00335CF3" w:rsidRPr="008A0E87">
        <w:rPr>
          <w:rFonts w:asciiTheme="majorHAnsi" w:hAnsiTheme="majorHAnsi" w:cstheme="majorHAnsi"/>
          <w:color w:val="000000" w:themeColor="text1"/>
          <w:sz w:val="24"/>
          <w:szCs w:val="24"/>
        </w:rPr>
        <w:t xml:space="preserve"> ósseo e sanguíneo</w:t>
      </w:r>
      <w:r w:rsidRPr="008A0E87">
        <w:rPr>
          <w:rFonts w:asciiTheme="majorHAnsi" w:hAnsiTheme="majorHAnsi" w:cstheme="majorHAnsi"/>
          <w:color w:val="000000" w:themeColor="text1"/>
          <w:sz w:val="24"/>
          <w:szCs w:val="24"/>
        </w:rPr>
        <w:t>.</w:t>
      </w:r>
    </w:p>
    <w:p w14:paraId="7263F135" w14:textId="77777777" w:rsidR="008B2047" w:rsidRPr="008A0E87" w:rsidRDefault="008B2047" w:rsidP="008B2047">
      <w:pPr>
        <w:spacing w:line="240" w:lineRule="auto"/>
        <w:jc w:val="both"/>
        <w:rPr>
          <w:rFonts w:asciiTheme="majorHAnsi" w:hAnsiTheme="majorHAnsi" w:cstheme="majorHAnsi"/>
          <w:color w:val="000000" w:themeColor="text1"/>
          <w:sz w:val="24"/>
          <w:szCs w:val="24"/>
        </w:rPr>
      </w:pPr>
    </w:p>
    <w:p w14:paraId="1C8FEA7F" w14:textId="5823D9B6" w:rsidR="008B2047" w:rsidRDefault="008B2047" w:rsidP="008B2047">
      <w:pPr>
        <w:spacing w:line="240" w:lineRule="auto"/>
        <w:jc w:val="both"/>
        <w:rPr>
          <w:rFonts w:asciiTheme="majorHAnsi" w:hAnsiTheme="majorHAnsi" w:cstheme="majorHAnsi"/>
          <w:color w:val="000000" w:themeColor="text1"/>
          <w:sz w:val="24"/>
          <w:szCs w:val="24"/>
        </w:rPr>
      </w:pPr>
      <w:r w:rsidRPr="008A0E87">
        <w:rPr>
          <w:rFonts w:asciiTheme="majorHAnsi" w:hAnsiTheme="majorHAnsi" w:cstheme="majorHAnsi"/>
          <w:color w:val="000000" w:themeColor="text1"/>
          <w:sz w:val="24"/>
          <w:szCs w:val="24"/>
        </w:rPr>
        <w:t>Para o desempenho das funções dos órgãos, os mesmos são constituídos por mais de um tipo de tecido, o que reflete o potencial de diferenciação dos folhetos embrionários.</w:t>
      </w:r>
    </w:p>
    <w:p w14:paraId="21E88FCD" w14:textId="77777777" w:rsidR="00F476AB" w:rsidRDefault="00F476AB" w:rsidP="008B2047">
      <w:pPr>
        <w:spacing w:line="240" w:lineRule="auto"/>
        <w:jc w:val="both"/>
        <w:rPr>
          <w:rFonts w:asciiTheme="majorHAnsi" w:hAnsiTheme="majorHAnsi" w:cstheme="majorHAnsi"/>
          <w:color w:val="000000" w:themeColor="text1"/>
          <w:sz w:val="24"/>
          <w:szCs w:val="24"/>
        </w:rPr>
      </w:pPr>
    </w:p>
    <w:p w14:paraId="736DE39C" w14:textId="108F8FA1" w:rsidR="00F476AB" w:rsidRPr="008A0E87" w:rsidRDefault="00F476AB" w:rsidP="008B2047">
      <w:pPr>
        <w:spacing w:line="240" w:lineRule="auto"/>
        <w:jc w:val="both"/>
        <w:rPr>
          <w:rFonts w:asciiTheme="majorHAnsi" w:hAnsiTheme="majorHAnsi" w:cstheme="majorHAnsi"/>
          <w:color w:val="000000" w:themeColor="text1"/>
          <w:sz w:val="24"/>
          <w:szCs w:val="24"/>
        </w:rPr>
      </w:pPr>
    </w:p>
    <w:p w14:paraId="4460741A" w14:textId="5E509813" w:rsidR="00877822" w:rsidRPr="00F476AB" w:rsidRDefault="00335CF3" w:rsidP="00E0321D">
      <w:pPr>
        <w:spacing w:line="240" w:lineRule="auto"/>
        <w:jc w:val="both"/>
        <w:rPr>
          <w:rFonts w:asciiTheme="majorHAnsi" w:hAnsiTheme="majorHAnsi" w:cstheme="majorHAnsi"/>
          <w:b/>
          <w:bCs/>
          <w:color w:val="000000" w:themeColor="text1"/>
          <w:sz w:val="24"/>
          <w:szCs w:val="24"/>
        </w:rPr>
      </w:pPr>
      <w:r w:rsidRPr="00F476AB">
        <w:rPr>
          <w:rFonts w:asciiTheme="majorHAnsi" w:hAnsiTheme="majorHAnsi" w:cstheme="majorHAnsi"/>
          <w:b/>
          <w:bCs/>
          <w:color w:val="000000" w:themeColor="text1"/>
          <w:sz w:val="24"/>
          <w:szCs w:val="24"/>
        </w:rPr>
        <w:t xml:space="preserve"> </w:t>
      </w:r>
      <w:r w:rsidR="00F54209">
        <w:rPr>
          <w:rFonts w:asciiTheme="majorHAnsi" w:hAnsiTheme="majorHAnsi" w:cstheme="majorHAnsi"/>
          <w:b/>
          <w:bCs/>
          <w:color w:val="000000" w:themeColor="text1"/>
          <w:sz w:val="24"/>
          <w:szCs w:val="24"/>
        </w:rPr>
        <w:t>Conclusão da atividade</w:t>
      </w:r>
      <w:r w:rsidR="00F476AB" w:rsidRPr="00F476AB">
        <w:rPr>
          <w:rFonts w:asciiTheme="majorHAnsi" w:hAnsiTheme="majorHAnsi" w:cstheme="majorHAnsi"/>
          <w:b/>
          <w:bCs/>
          <w:color w:val="000000" w:themeColor="text1"/>
          <w:sz w:val="24"/>
          <w:szCs w:val="24"/>
        </w:rPr>
        <w:t>:</w:t>
      </w:r>
      <w:r w:rsidRPr="00F476AB">
        <w:rPr>
          <w:rFonts w:asciiTheme="majorHAnsi" w:hAnsiTheme="majorHAnsi" w:cstheme="majorHAnsi"/>
          <w:b/>
          <w:bCs/>
          <w:color w:val="000000" w:themeColor="text1"/>
          <w:sz w:val="24"/>
          <w:szCs w:val="24"/>
        </w:rPr>
        <w:t xml:space="preserve">  </w:t>
      </w:r>
    </w:p>
    <w:p w14:paraId="10213A3E" w14:textId="77777777" w:rsidR="00C12B4B" w:rsidRPr="008A0E87" w:rsidRDefault="00C12B4B" w:rsidP="00E0321D">
      <w:pPr>
        <w:spacing w:line="240" w:lineRule="auto"/>
        <w:jc w:val="both"/>
        <w:rPr>
          <w:rFonts w:asciiTheme="majorHAnsi" w:hAnsiTheme="majorHAnsi" w:cstheme="majorHAnsi"/>
          <w:b/>
          <w:bCs/>
          <w:color w:val="000000" w:themeColor="text1"/>
          <w:sz w:val="24"/>
          <w:szCs w:val="24"/>
        </w:rPr>
      </w:pPr>
    </w:p>
    <w:p w14:paraId="7EB923C6" w14:textId="4E926E65" w:rsidR="00877822" w:rsidRDefault="008B2047" w:rsidP="00F476AB">
      <w:pPr>
        <w:pStyle w:val="PargrafodaLista"/>
        <w:numPr>
          <w:ilvl w:val="0"/>
          <w:numId w:val="41"/>
        </w:numPr>
        <w:spacing w:line="240" w:lineRule="auto"/>
        <w:jc w:val="both"/>
        <w:rPr>
          <w:rFonts w:asciiTheme="majorHAnsi" w:hAnsiTheme="majorHAnsi" w:cstheme="majorHAnsi"/>
          <w:color w:val="000000" w:themeColor="text1"/>
          <w:sz w:val="24"/>
          <w:szCs w:val="24"/>
        </w:rPr>
      </w:pPr>
      <w:r w:rsidRPr="00F54209">
        <w:rPr>
          <w:rFonts w:asciiTheme="majorHAnsi" w:hAnsiTheme="majorHAnsi" w:cstheme="majorHAnsi"/>
          <w:color w:val="000000" w:themeColor="text1"/>
          <w:sz w:val="24"/>
          <w:szCs w:val="24"/>
        </w:rPr>
        <w:t>Compare o a</w:t>
      </w:r>
      <w:r w:rsidR="00877822" w:rsidRPr="00F54209">
        <w:rPr>
          <w:rFonts w:asciiTheme="majorHAnsi" w:hAnsiTheme="majorHAnsi" w:cstheme="majorHAnsi"/>
          <w:color w:val="000000" w:themeColor="text1"/>
          <w:sz w:val="24"/>
          <w:szCs w:val="24"/>
        </w:rPr>
        <w:t xml:space="preserve">rranjo espacial dos folhetos embrionários </w:t>
      </w:r>
      <w:r w:rsidRPr="00F54209">
        <w:rPr>
          <w:rFonts w:asciiTheme="majorHAnsi" w:hAnsiTheme="majorHAnsi" w:cstheme="majorHAnsi"/>
          <w:color w:val="000000" w:themeColor="text1"/>
          <w:sz w:val="24"/>
          <w:szCs w:val="24"/>
        </w:rPr>
        <w:t>entre os modelos</w:t>
      </w:r>
      <w:r w:rsidR="00877822" w:rsidRPr="00F54209">
        <w:rPr>
          <w:rFonts w:asciiTheme="majorHAnsi" w:hAnsiTheme="majorHAnsi" w:cstheme="majorHAnsi"/>
          <w:color w:val="000000" w:themeColor="text1"/>
          <w:sz w:val="24"/>
          <w:szCs w:val="24"/>
        </w:rPr>
        <w:t xml:space="preserve"> de </w:t>
      </w:r>
      <w:r w:rsidRPr="00F54209">
        <w:rPr>
          <w:rFonts w:asciiTheme="majorHAnsi" w:hAnsiTheme="majorHAnsi" w:cstheme="majorHAnsi"/>
          <w:color w:val="000000" w:themeColor="text1"/>
          <w:sz w:val="24"/>
          <w:szCs w:val="24"/>
        </w:rPr>
        <w:t>clivagem</w:t>
      </w:r>
      <w:r w:rsidR="00877822" w:rsidRPr="00F54209">
        <w:rPr>
          <w:rFonts w:asciiTheme="majorHAnsi" w:hAnsiTheme="majorHAnsi" w:cstheme="majorHAnsi"/>
          <w:color w:val="000000" w:themeColor="text1"/>
          <w:sz w:val="24"/>
          <w:szCs w:val="24"/>
        </w:rPr>
        <w:t xml:space="preserve"> holoblástic</w:t>
      </w:r>
      <w:r w:rsidRPr="00F54209">
        <w:rPr>
          <w:rFonts w:asciiTheme="majorHAnsi" w:hAnsiTheme="majorHAnsi" w:cstheme="majorHAnsi"/>
          <w:color w:val="000000" w:themeColor="text1"/>
          <w:sz w:val="24"/>
          <w:szCs w:val="24"/>
        </w:rPr>
        <w:t>a</w:t>
      </w:r>
      <w:r w:rsidR="00877822" w:rsidRPr="00F54209">
        <w:rPr>
          <w:rFonts w:asciiTheme="majorHAnsi" w:hAnsiTheme="majorHAnsi" w:cstheme="majorHAnsi"/>
          <w:color w:val="000000" w:themeColor="text1"/>
          <w:sz w:val="24"/>
          <w:szCs w:val="24"/>
        </w:rPr>
        <w:t xml:space="preserve"> e meroblástic</w:t>
      </w:r>
      <w:r w:rsidRPr="00F54209">
        <w:rPr>
          <w:rFonts w:asciiTheme="majorHAnsi" w:hAnsiTheme="majorHAnsi" w:cstheme="majorHAnsi"/>
          <w:color w:val="000000" w:themeColor="text1"/>
          <w:sz w:val="24"/>
          <w:szCs w:val="24"/>
        </w:rPr>
        <w:t>a. Para isso, busque imagens que representem a organização dos folhetos embrionários no modelo de desenvolvimento que seu grupo fez as modelagens. Além deste, complemente essa questão com outro modelo de desenvolvimento, de modo que contemple os modelos holoblástico e meroblástico.</w:t>
      </w:r>
    </w:p>
    <w:p w14:paraId="191EFE59" w14:textId="77777777" w:rsidR="00F54209" w:rsidRDefault="00F54209" w:rsidP="00F54209">
      <w:pPr>
        <w:pStyle w:val="PargrafodaLista"/>
        <w:spacing w:line="240" w:lineRule="auto"/>
        <w:ind w:left="420"/>
        <w:jc w:val="both"/>
        <w:rPr>
          <w:rFonts w:asciiTheme="majorHAnsi" w:hAnsiTheme="majorHAnsi" w:cstheme="majorHAnsi"/>
          <w:color w:val="000000" w:themeColor="text1"/>
          <w:sz w:val="24"/>
          <w:szCs w:val="24"/>
        </w:rPr>
      </w:pPr>
    </w:p>
    <w:p w14:paraId="1F6395DD" w14:textId="6839DC5E" w:rsidR="005E0F6C" w:rsidRPr="00F54209" w:rsidRDefault="005E0F6C" w:rsidP="00F54209">
      <w:pPr>
        <w:pStyle w:val="PargrafodaLista"/>
        <w:numPr>
          <w:ilvl w:val="0"/>
          <w:numId w:val="41"/>
        </w:numPr>
        <w:spacing w:line="240" w:lineRule="auto"/>
        <w:jc w:val="both"/>
        <w:rPr>
          <w:rFonts w:asciiTheme="majorHAnsi" w:hAnsiTheme="majorHAnsi" w:cstheme="majorHAnsi"/>
          <w:color w:val="000000" w:themeColor="text1"/>
          <w:sz w:val="24"/>
          <w:szCs w:val="24"/>
        </w:rPr>
      </w:pPr>
      <w:r w:rsidRPr="00F54209">
        <w:rPr>
          <w:rFonts w:asciiTheme="majorHAnsi" w:hAnsiTheme="majorHAnsi" w:cstheme="majorHAnsi"/>
          <w:color w:val="000000" w:themeColor="text1"/>
          <w:sz w:val="24"/>
          <w:szCs w:val="24"/>
        </w:rPr>
        <w:t>A que conclusão seu grupo chega ao observar os modelos escolhidos?</w:t>
      </w:r>
    </w:p>
    <w:p w14:paraId="13DACFF9" w14:textId="0FFC3E4F" w:rsidR="00C12B4B" w:rsidRPr="008A0E87" w:rsidRDefault="00C12B4B" w:rsidP="00E0321D">
      <w:pPr>
        <w:spacing w:line="240" w:lineRule="auto"/>
        <w:jc w:val="both"/>
        <w:rPr>
          <w:rFonts w:asciiTheme="majorHAnsi" w:hAnsiTheme="majorHAnsi" w:cstheme="majorHAnsi"/>
          <w:color w:val="000000" w:themeColor="text1"/>
          <w:sz w:val="24"/>
          <w:szCs w:val="24"/>
          <w:highlight w:val="cyan"/>
        </w:rPr>
      </w:pPr>
    </w:p>
    <w:p w14:paraId="579D7FE6" w14:textId="77777777" w:rsidR="00CE7107" w:rsidRPr="008A0E87" w:rsidRDefault="00CE7107" w:rsidP="00E0321D">
      <w:pPr>
        <w:spacing w:line="240" w:lineRule="auto"/>
        <w:jc w:val="both"/>
        <w:rPr>
          <w:rFonts w:asciiTheme="majorHAnsi" w:hAnsiTheme="majorHAnsi" w:cstheme="majorHAnsi"/>
          <w:color w:val="000000" w:themeColor="text1"/>
          <w:sz w:val="24"/>
          <w:szCs w:val="24"/>
          <w:highlight w:val="cyan"/>
        </w:rPr>
      </w:pPr>
    </w:p>
    <w:p w14:paraId="2C19A941" w14:textId="143FA195" w:rsidR="007E6754" w:rsidRPr="008A0E87" w:rsidRDefault="007E6754" w:rsidP="00E0321D">
      <w:pPr>
        <w:spacing w:line="240" w:lineRule="auto"/>
        <w:jc w:val="both"/>
        <w:rPr>
          <w:rFonts w:asciiTheme="majorHAnsi" w:hAnsiTheme="majorHAnsi" w:cstheme="majorHAnsi"/>
          <w:color w:val="000000" w:themeColor="text1"/>
          <w:sz w:val="24"/>
          <w:szCs w:val="24"/>
          <w:highlight w:val="cyan"/>
        </w:rPr>
      </w:pPr>
    </w:p>
    <w:p w14:paraId="6B681CA3" w14:textId="77777777" w:rsidR="00FC5145" w:rsidRDefault="00C12B4B" w:rsidP="00C12B4B">
      <w:pPr>
        <w:spacing w:line="240" w:lineRule="auto"/>
        <w:jc w:val="both"/>
        <w:rPr>
          <w:rFonts w:asciiTheme="majorHAnsi" w:hAnsiTheme="majorHAnsi" w:cstheme="majorHAnsi"/>
          <w:b/>
          <w:bCs/>
          <w:color w:val="000000" w:themeColor="text1"/>
          <w:sz w:val="24"/>
          <w:szCs w:val="24"/>
        </w:rPr>
      </w:pPr>
      <w:r w:rsidRPr="008A0E87">
        <w:rPr>
          <w:rFonts w:asciiTheme="majorHAnsi" w:hAnsiTheme="majorHAnsi" w:cstheme="majorHAnsi"/>
          <w:b/>
          <w:bCs/>
          <w:color w:val="000000" w:themeColor="text1"/>
          <w:sz w:val="24"/>
          <w:szCs w:val="24"/>
        </w:rPr>
        <w:t>Nota:</w:t>
      </w:r>
    </w:p>
    <w:p w14:paraId="646D6B33" w14:textId="41120574" w:rsidR="00C12B4B" w:rsidRPr="008A0E87" w:rsidRDefault="00C12B4B" w:rsidP="00C12B4B">
      <w:pPr>
        <w:spacing w:line="240" w:lineRule="auto"/>
        <w:jc w:val="both"/>
        <w:rPr>
          <w:rFonts w:asciiTheme="majorHAnsi" w:hAnsiTheme="majorHAnsi" w:cstheme="majorHAnsi"/>
          <w:color w:val="000000" w:themeColor="text1"/>
          <w:sz w:val="24"/>
          <w:szCs w:val="24"/>
        </w:rPr>
      </w:pPr>
      <w:r w:rsidRPr="008A0E87">
        <w:rPr>
          <w:rFonts w:asciiTheme="majorHAnsi" w:hAnsiTheme="majorHAnsi" w:cstheme="majorHAnsi"/>
          <w:b/>
          <w:bCs/>
          <w:color w:val="000000" w:themeColor="text1"/>
          <w:sz w:val="24"/>
          <w:szCs w:val="24"/>
        </w:rPr>
        <w:br/>
      </w:r>
      <w:r w:rsidR="00CE7107" w:rsidRPr="008A0E87">
        <w:rPr>
          <w:rFonts w:asciiTheme="majorHAnsi" w:hAnsiTheme="majorHAnsi" w:cstheme="majorHAnsi"/>
          <w:b/>
          <w:bCs/>
          <w:color w:val="000000" w:themeColor="text1"/>
          <w:sz w:val="24"/>
          <w:szCs w:val="24"/>
        </w:rPr>
        <w:t xml:space="preserve">A </w:t>
      </w:r>
      <w:r w:rsidRPr="008A0E87">
        <w:rPr>
          <w:rFonts w:asciiTheme="majorHAnsi" w:hAnsiTheme="majorHAnsi" w:cstheme="majorHAnsi"/>
          <w:b/>
          <w:bCs/>
          <w:color w:val="000000" w:themeColor="text1"/>
          <w:sz w:val="24"/>
          <w:szCs w:val="24"/>
        </w:rPr>
        <w:t xml:space="preserve">importância da </w:t>
      </w:r>
      <w:r w:rsidR="00CE7107" w:rsidRPr="008A0E87">
        <w:rPr>
          <w:rFonts w:asciiTheme="majorHAnsi" w:hAnsiTheme="majorHAnsi" w:cstheme="majorHAnsi"/>
          <w:b/>
          <w:bCs/>
          <w:color w:val="000000" w:themeColor="text1"/>
          <w:sz w:val="24"/>
          <w:szCs w:val="24"/>
        </w:rPr>
        <w:t>adesividade c</w:t>
      </w:r>
      <w:r w:rsidRPr="008A0E87">
        <w:rPr>
          <w:rFonts w:asciiTheme="majorHAnsi" w:hAnsiTheme="majorHAnsi" w:cstheme="majorHAnsi"/>
          <w:b/>
          <w:bCs/>
          <w:color w:val="000000" w:themeColor="text1"/>
          <w:sz w:val="24"/>
          <w:szCs w:val="24"/>
        </w:rPr>
        <w:t>e</w:t>
      </w:r>
      <w:r w:rsidR="00CE7107" w:rsidRPr="008A0E87">
        <w:rPr>
          <w:rFonts w:asciiTheme="majorHAnsi" w:hAnsiTheme="majorHAnsi" w:cstheme="majorHAnsi"/>
          <w:b/>
          <w:bCs/>
          <w:color w:val="000000" w:themeColor="text1"/>
          <w:sz w:val="24"/>
          <w:szCs w:val="24"/>
        </w:rPr>
        <w:t>lula</w:t>
      </w:r>
      <w:r w:rsidRPr="008A0E87">
        <w:rPr>
          <w:rFonts w:asciiTheme="majorHAnsi" w:hAnsiTheme="majorHAnsi" w:cstheme="majorHAnsi"/>
          <w:b/>
          <w:bCs/>
          <w:color w:val="000000" w:themeColor="text1"/>
          <w:sz w:val="24"/>
          <w:szCs w:val="24"/>
        </w:rPr>
        <w:t xml:space="preserve">r durante as fases do desenvolvimento </w:t>
      </w:r>
    </w:p>
    <w:p w14:paraId="6A7DEF4A" w14:textId="77777777" w:rsidR="00C12B4B" w:rsidRPr="008A0E87" w:rsidRDefault="00C12B4B" w:rsidP="00C12B4B">
      <w:pPr>
        <w:spacing w:line="240" w:lineRule="auto"/>
        <w:jc w:val="both"/>
        <w:rPr>
          <w:rFonts w:asciiTheme="majorHAnsi" w:hAnsiTheme="majorHAnsi" w:cstheme="majorHAnsi"/>
          <w:color w:val="000000" w:themeColor="text1"/>
          <w:sz w:val="24"/>
          <w:szCs w:val="24"/>
        </w:rPr>
      </w:pPr>
      <w:r w:rsidRPr="008A0E87">
        <w:rPr>
          <w:rFonts w:asciiTheme="majorHAnsi" w:hAnsiTheme="majorHAnsi" w:cstheme="majorHAnsi"/>
          <w:color w:val="000000" w:themeColor="text1"/>
          <w:sz w:val="24"/>
          <w:szCs w:val="24"/>
        </w:rPr>
        <w:t>A características da adesividade celular são</w:t>
      </w:r>
      <w:r w:rsidR="00CE7107" w:rsidRPr="008A0E87">
        <w:rPr>
          <w:rFonts w:asciiTheme="majorHAnsi" w:hAnsiTheme="majorHAnsi" w:cstheme="majorHAnsi"/>
          <w:color w:val="000000" w:themeColor="text1"/>
          <w:sz w:val="24"/>
          <w:szCs w:val="24"/>
        </w:rPr>
        <w:t xml:space="preserve"> importante</w:t>
      </w:r>
      <w:r w:rsidRPr="008A0E87">
        <w:rPr>
          <w:rFonts w:asciiTheme="majorHAnsi" w:hAnsiTheme="majorHAnsi" w:cstheme="majorHAnsi"/>
          <w:color w:val="000000" w:themeColor="text1"/>
          <w:sz w:val="24"/>
          <w:szCs w:val="24"/>
        </w:rPr>
        <w:t>s</w:t>
      </w:r>
      <w:r w:rsidR="00CE7107" w:rsidRPr="008A0E87">
        <w:rPr>
          <w:rFonts w:asciiTheme="majorHAnsi" w:hAnsiTheme="majorHAnsi" w:cstheme="majorHAnsi"/>
          <w:color w:val="000000" w:themeColor="text1"/>
          <w:sz w:val="24"/>
          <w:szCs w:val="24"/>
        </w:rPr>
        <w:t xml:space="preserve"> desde as fases iniciais do desenvolvimento, </w:t>
      </w:r>
      <w:r w:rsidRPr="008A0E87">
        <w:rPr>
          <w:rFonts w:asciiTheme="majorHAnsi" w:hAnsiTheme="majorHAnsi" w:cstheme="majorHAnsi"/>
          <w:color w:val="000000" w:themeColor="text1"/>
          <w:sz w:val="24"/>
          <w:szCs w:val="24"/>
        </w:rPr>
        <w:t>até a formação de tecidos mais ou menos frouxamente arranjados.</w:t>
      </w:r>
    </w:p>
    <w:p w14:paraId="4D556E68" w14:textId="77777777" w:rsidR="00BB2A98" w:rsidRPr="008A0E87" w:rsidRDefault="00BB2A98" w:rsidP="00C12B4B">
      <w:pPr>
        <w:spacing w:line="240" w:lineRule="auto"/>
        <w:jc w:val="both"/>
        <w:rPr>
          <w:rFonts w:asciiTheme="majorHAnsi" w:hAnsiTheme="majorHAnsi" w:cstheme="majorHAnsi"/>
          <w:color w:val="000000" w:themeColor="text1"/>
          <w:sz w:val="24"/>
          <w:szCs w:val="24"/>
        </w:rPr>
      </w:pPr>
    </w:p>
    <w:p w14:paraId="755300A8" w14:textId="51250BE3" w:rsidR="00CE7107" w:rsidRPr="008A0E87" w:rsidRDefault="00C12B4B" w:rsidP="00C12B4B">
      <w:pPr>
        <w:spacing w:line="240" w:lineRule="auto"/>
        <w:jc w:val="both"/>
        <w:rPr>
          <w:rFonts w:asciiTheme="majorHAnsi" w:hAnsiTheme="majorHAnsi" w:cstheme="majorHAnsi"/>
          <w:color w:val="000000" w:themeColor="text1"/>
          <w:sz w:val="24"/>
          <w:szCs w:val="24"/>
        </w:rPr>
      </w:pPr>
      <w:r w:rsidRPr="008A0E87">
        <w:rPr>
          <w:rFonts w:asciiTheme="majorHAnsi" w:hAnsiTheme="majorHAnsi" w:cstheme="majorHAnsi"/>
          <w:color w:val="000000" w:themeColor="text1"/>
          <w:sz w:val="24"/>
          <w:szCs w:val="24"/>
        </w:rPr>
        <w:t>No exemplo a</w:t>
      </w:r>
      <w:r w:rsidR="00CE7107" w:rsidRPr="008A0E87">
        <w:rPr>
          <w:rFonts w:asciiTheme="majorHAnsi" w:hAnsiTheme="majorHAnsi" w:cstheme="majorHAnsi"/>
          <w:color w:val="000000" w:themeColor="text1"/>
          <w:sz w:val="24"/>
          <w:szCs w:val="24"/>
        </w:rPr>
        <w:t xml:space="preserve">baixo, </w:t>
      </w:r>
      <w:r w:rsidRPr="008A0E87">
        <w:rPr>
          <w:rFonts w:asciiTheme="majorHAnsi" w:hAnsiTheme="majorHAnsi" w:cstheme="majorHAnsi"/>
          <w:color w:val="000000" w:themeColor="text1"/>
          <w:sz w:val="24"/>
          <w:szCs w:val="24"/>
        </w:rPr>
        <w:t>temos uma</w:t>
      </w:r>
      <w:r w:rsidR="00CE7107" w:rsidRPr="008A0E87">
        <w:rPr>
          <w:rFonts w:asciiTheme="majorHAnsi" w:hAnsiTheme="majorHAnsi" w:cstheme="majorHAnsi"/>
          <w:color w:val="000000" w:themeColor="text1"/>
          <w:sz w:val="24"/>
          <w:szCs w:val="24"/>
        </w:rPr>
        <w:t xml:space="preserve"> blástula de anfíbio</w:t>
      </w:r>
      <w:r w:rsidR="00BB2A98" w:rsidRPr="008A0E87">
        <w:rPr>
          <w:rFonts w:asciiTheme="majorHAnsi" w:hAnsiTheme="majorHAnsi" w:cstheme="majorHAnsi"/>
          <w:color w:val="000000" w:themeColor="text1"/>
          <w:sz w:val="24"/>
          <w:szCs w:val="24"/>
        </w:rPr>
        <w:t>, destacando</w:t>
      </w:r>
      <w:r w:rsidR="00CE7107" w:rsidRPr="008A0E87">
        <w:rPr>
          <w:rFonts w:asciiTheme="majorHAnsi" w:hAnsiTheme="majorHAnsi" w:cstheme="majorHAnsi"/>
          <w:color w:val="000000" w:themeColor="text1"/>
          <w:sz w:val="24"/>
          <w:szCs w:val="24"/>
        </w:rPr>
        <w:t xml:space="preserve"> as </w:t>
      </w:r>
      <w:proofErr w:type="spellStart"/>
      <w:r w:rsidR="00CE7107" w:rsidRPr="008A0E87">
        <w:rPr>
          <w:rFonts w:asciiTheme="majorHAnsi" w:hAnsiTheme="majorHAnsi" w:cstheme="majorHAnsi"/>
          <w:i/>
          <w:iCs/>
          <w:color w:val="000000" w:themeColor="text1"/>
          <w:sz w:val="24"/>
          <w:szCs w:val="24"/>
        </w:rPr>
        <w:t>tight</w:t>
      </w:r>
      <w:proofErr w:type="spellEnd"/>
      <w:r w:rsidR="00CE7107" w:rsidRPr="008A0E87">
        <w:rPr>
          <w:rFonts w:asciiTheme="majorHAnsi" w:hAnsiTheme="majorHAnsi" w:cstheme="majorHAnsi"/>
          <w:i/>
          <w:iCs/>
          <w:color w:val="000000" w:themeColor="text1"/>
          <w:sz w:val="24"/>
          <w:szCs w:val="24"/>
        </w:rPr>
        <w:t xml:space="preserve"> </w:t>
      </w:r>
      <w:proofErr w:type="spellStart"/>
      <w:r w:rsidR="00CE7107" w:rsidRPr="008A0E87">
        <w:rPr>
          <w:rFonts w:asciiTheme="majorHAnsi" w:hAnsiTheme="majorHAnsi" w:cstheme="majorHAnsi"/>
          <w:i/>
          <w:iCs/>
          <w:color w:val="000000" w:themeColor="text1"/>
          <w:sz w:val="24"/>
          <w:szCs w:val="24"/>
        </w:rPr>
        <w:t>junction</w:t>
      </w:r>
      <w:proofErr w:type="spellEnd"/>
      <w:r w:rsidR="00CE7107" w:rsidRPr="008A0E87">
        <w:rPr>
          <w:rFonts w:asciiTheme="majorHAnsi" w:hAnsiTheme="majorHAnsi" w:cstheme="majorHAnsi"/>
          <w:color w:val="000000" w:themeColor="text1"/>
          <w:sz w:val="24"/>
          <w:szCs w:val="24"/>
        </w:rPr>
        <w:t xml:space="preserve"> (junção </w:t>
      </w:r>
      <w:proofErr w:type="spellStart"/>
      <w:r w:rsidR="00CE7107" w:rsidRPr="008A0E87">
        <w:rPr>
          <w:rFonts w:asciiTheme="majorHAnsi" w:hAnsiTheme="majorHAnsi" w:cstheme="majorHAnsi"/>
          <w:color w:val="000000" w:themeColor="text1"/>
          <w:sz w:val="24"/>
          <w:szCs w:val="24"/>
        </w:rPr>
        <w:t>ocludente</w:t>
      </w:r>
      <w:proofErr w:type="spellEnd"/>
      <w:r w:rsidR="00CE7107" w:rsidRPr="008A0E87">
        <w:rPr>
          <w:rFonts w:asciiTheme="majorHAnsi" w:hAnsiTheme="majorHAnsi" w:cstheme="majorHAnsi"/>
          <w:color w:val="000000" w:themeColor="text1"/>
          <w:sz w:val="24"/>
          <w:szCs w:val="24"/>
        </w:rPr>
        <w:t xml:space="preserve">) e as </w:t>
      </w:r>
      <w:r w:rsidR="00CE7107" w:rsidRPr="008A0E87">
        <w:rPr>
          <w:rFonts w:asciiTheme="majorHAnsi" w:hAnsiTheme="majorHAnsi" w:cstheme="majorHAnsi"/>
          <w:i/>
          <w:iCs/>
          <w:color w:val="000000" w:themeColor="text1"/>
          <w:sz w:val="24"/>
          <w:szCs w:val="24"/>
        </w:rPr>
        <w:t xml:space="preserve">gap </w:t>
      </w:r>
      <w:proofErr w:type="spellStart"/>
      <w:r w:rsidR="00CE7107" w:rsidRPr="008A0E87">
        <w:rPr>
          <w:rFonts w:asciiTheme="majorHAnsi" w:hAnsiTheme="majorHAnsi" w:cstheme="majorHAnsi"/>
          <w:i/>
          <w:iCs/>
          <w:color w:val="000000" w:themeColor="text1"/>
          <w:sz w:val="24"/>
          <w:szCs w:val="24"/>
        </w:rPr>
        <w:t>junction</w:t>
      </w:r>
      <w:proofErr w:type="spellEnd"/>
      <w:r w:rsidR="00CE7107" w:rsidRPr="008A0E87">
        <w:rPr>
          <w:rFonts w:asciiTheme="majorHAnsi" w:hAnsiTheme="majorHAnsi" w:cstheme="majorHAnsi"/>
          <w:color w:val="000000" w:themeColor="text1"/>
          <w:sz w:val="24"/>
          <w:szCs w:val="24"/>
        </w:rPr>
        <w:t xml:space="preserve"> (junção comunicante), fundamentais para que os blastômeros permaneçam unidos </w:t>
      </w:r>
      <w:r w:rsidR="00BB2A98" w:rsidRPr="008A0E87">
        <w:rPr>
          <w:rFonts w:asciiTheme="majorHAnsi" w:hAnsiTheme="majorHAnsi" w:cstheme="majorHAnsi"/>
          <w:color w:val="000000" w:themeColor="text1"/>
          <w:sz w:val="24"/>
          <w:szCs w:val="24"/>
        </w:rPr>
        <w:t>para</w:t>
      </w:r>
      <w:r w:rsidR="00CE7107" w:rsidRPr="008A0E87">
        <w:rPr>
          <w:rFonts w:asciiTheme="majorHAnsi" w:hAnsiTheme="majorHAnsi" w:cstheme="majorHAnsi"/>
          <w:color w:val="000000" w:themeColor="text1"/>
          <w:sz w:val="24"/>
          <w:szCs w:val="24"/>
        </w:rPr>
        <w:t xml:space="preserve"> delimitar</w:t>
      </w:r>
      <w:r w:rsidR="00BB2A98" w:rsidRPr="008A0E87">
        <w:rPr>
          <w:rFonts w:asciiTheme="majorHAnsi" w:hAnsiTheme="majorHAnsi" w:cstheme="majorHAnsi"/>
          <w:color w:val="000000" w:themeColor="text1"/>
          <w:sz w:val="24"/>
          <w:szCs w:val="24"/>
        </w:rPr>
        <w:t xml:space="preserve"> a blastocele</w:t>
      </w:r>
      <w:r w:rsidR="00CE7107" w:rsidRPr="008A0E87">
        <w:rPr>
          <w:rFonts w:asciiTheme="majorHAnsi" w:hAnsiTheme="majorHAnsi" w:cstheme="majorHAnsi"/>
          <w:color w:val="000000" w:themeColor="text1"/>
          <w:sz w:val="24"/>
          <w:szCs w:val="24"/>
        </w:rPr>
        <w:t xml:space="preserve">. Observe que nas imagens abaixo, nas </w:t>
      </w:r>
      <w:proofErr w:type="spellStart"/>
      <w:r w:rsidR="00CE7107" w:rsidRPr="008A0E87">
        <w:rPr>
          <w:rFonts w:asciiTheme="majorHAnsi" w:hAnsiTheme="majorHAnsi" w:cstheme="majorHAnsi"/>
          <w:i/>
          <w:iCs/>
          <w:color w:val="000000" w:themeColor="text1"/>
          <w:sz w:val="24"/>
          <w:szCs w:val="24"/>
        </w:rPr>
        <w:t>tight</w:t>
      </w:r>
      <w:proofErr w:type="spellEnd"/>
      <w:r w:rsidR="00CE7107" w:rsidRPr="008A0E87">
        <w:rPr>
          <w:rFonts w:asciiTheme="majorHAnsi" w:hAnsiTheme="majorHAnsi" w:cstheme="majorHAnsi"/>
          <w:i/>
          <w:iCs/>
          <w:color w:val="000000" w:themeColor="text1"/>
          <w:sz w:val="24"/>
          <w:szCs w:val="24"/>
        </w:rPr>
        <w:t xml:space="preserve"> </w:t>
      </w:r>
      <w:proofErr w:type="spellStart"/>
      <w:r w:rsidR="00CE7107" w:rsidRPr="008A0E87">
        <w:rPr>
          <w:rFonts w:asciiTheme="majorHAnsi" w:hAnsiTheme="majorHAnsi" w:cstheme="majorHAnsi"/>
          <w:i/>
          <w:iCs/>
          <w:color w:val="000000" w:themeColor="text1"/>
          <w:sz w:val="24"/>
          <w:szCs w:val="24"/>
        </w:rPr>
        <w:t>junction</w:t>
      </w:r>
      <w:proofErr w:type="spellEnd"/>
      <w:r w:rsidR="00CE7107" w:rsidRPr="008A0E87">
        <w:rPr>
          <w:rFonts w:asciiTheme="majorHAnsi" w:hAnsiTheme="majorHAnsi" w:cstheme="majorHAnsi"/>
          <w:color w:val="000000" w:themeColor="text1"/>
          <w:sz w:val="24"/>
          <w:szCs w:val="24"/>
        </w:rPr>
        <w:t xml:space="preserve"> estão presentes as </w:t>
      </w:r>
      <w:proofErr w:type="spellStart"/>
      <w:r w:rsidR="00CE7107" w:rsidRPr="008A0E87">
        <w:rPr>
          <w:rFonts w:asciiTheme="majorHAnsi" w:hAnsiTheme="majorHAnsi" w:cstheme="majorHAnsi"/>
          <w:color w:val="000000" w:themeColor="text1"/>
          <w:sz w:val="24"/>
          <w:szCs w:val="24"/>
        </w:rPr>
        <w:t>caderinas</w:t>
      </w:r>
      <w:proofErr w:type="spellEnd"/>
      <w:r w:rsidR="00CE7107" w:rsidRPr="008A0E87">
        <w:rPr>
          <w:rFonts w:asciiTheme="majorHAnsi" w:hAnsiTheme="majorHAnsi" w:cstheme="majorHAnsi"/>
          <w:color w:val="000000" w:themeColor="text1"/>
          <w:sz w:val="24"/>
          <w:szCs w:val="24"/>
        </w:rPr>
        <w:t xml:space="preserve">. </w:t>
      </w:r>
    </w:p>
    <w:p w14:paraId="5320C0D4" w14:textId="77777777" w:rsidR="00CE7107" w:rsidRPr="008A0E87" w:rsidRDefault="00CE7107" w:rsidP="00C12B4B">
      <w:pPr>
        <w:spacing w:line="240" w:lineRule="auto"/>
        <w:jc w:val="both"/>
        <w:rPr>
          <w:rFonts w:asciiTheme="majorHAnsi" w:hAnsiTheme="majorHAnsi" w:cstheme="majorHAnsi"/>
          <w:color w:val="000000" w:themeColor="text1"/>
          <w:sz w:val="24"/>
          <w:szCs w:val="24"/>
        </w:rPr>
      </w:pPr>
    </w:p>
    <w:p w14:paraId="2A926766" w14:textId="35691CD0" w:rsidR="00CE7107" w:rsidRPr="008A0E87" w:rsidRDefault="00CE7107" w:rsidP="00E0321D">
      <w:pPr>
        <w:pStyle w:val="PargrafodaLista"/>
        <w:spacing w:line="240" w:lineRule="auto"/>
        <w:ind w:left="360"/>
        <w:jc w:val="both"/>
        <w:rPr>
          <w:rFonts w:asciiTheme="majorHAnsi" w:hAnsiTheme="majorHAnsi" w:cstheme="majorHAnsi"/>
          <w:color w:val="000000" w:themeColor="text1"/>
          <w:sz w:val="24"/>
          <w:szCs w:val="24"/>
          <w:highlight w:val="yellow"/>
        </w:rPr>
      </w:pPr>
      <w:r w:rsidRPr="008A0E87">
        <w:rPr>
          <w:rFonts w:asciiTheme="majorHAnsi" w:hAnsiTheme="majorHAnsi" w:cstheme="majorHAnsi"/>
          <w:b/>
          <w:bCs/>
          <w:noProof/>
          <w:color w:val="000000" w:themeColor="text1"/>
          <w:sz w:val="24"/>
          <w:szCs w:val="24"/>
        </w:rPr>
        <w:lastRenderedPageBreak/>
        <w:drawing>
          <wp:inline distT="0" distB="0" distL="0" distR="0" wp14:anchorId="659195E6" wp14:editId="1D30880D">
            <wp:extent cx="4352925" cy="1666875"/>
            <wp:effectExtent l="0" t="0" r="9525" b="9525"/>
            <wp:docPr id="1561355395" name="Picture 4"/>
            <wp:cNvGraphicFramePr/>
            <a:graphic xmlns:a="http://schemas.openxmlformats.org/drawingml/2006/main">
              <a:graphicData uri="http://schemas.openxmlformats.org/drawingml/2006/picture">
                <pic:pic xmlns:pic="http://schemas.openxmlformats.org/drawingml/2006/picture">
                  <pic:nvPicPr>
                    <pic:cNvPr id="78" name="Picture 4"/>
                    <pic:cNvPicPr/>
                  </pic:nvPicPr>
                  <pic:blipFill>
                    <a:blip r:embed="rId20">
                      <a:extLst>
                        <a:ext uri="{BEBA8EAE-BF5A-486C-A8C5-ECC9F3942E4B}">
                          <a14:imgProps xmlns:a14="http://schemas.microsoft.com/office/drawing/2010/main">
                            <a14:imgLayer r:embed="rId21">
                              <a14:imgEffect>
                                <a14:colorTemperature colorTemp="8800"/>
                              </a14:imgEffect>
                            </a14:imgLayer>
                          </a14:imgProps>
                        </a:ext>
                      </a:extLst>
                    </a:blip>
                    <a:stretch>
                      <a:fillRect/>
                    </a:stretch>
                  </pic:blipFill>
                  <pic:spPr>
                    <a:xfrm>
                      <a:off x="0" y="0"/>
                      <a:ext cx="4352925" cy="1666875"/>
                    </a:xfrm>
                    <a:prstGeom prst="rect">
                      <a:avLst/>
                    </a:prstGeom>
                  </pic:spPr>
                </pic:pic>
              </a:graphicData>
            </a:graphic>
          </wp:inline>
        </w:drawing>
      </w:r>
    </w:p>
    <w:p w14:paraId="4D957A7D" w14:textId="77777777" w:rsidR="00CE7107" w:rsidRPr="008A0E87" w:rsidRDefault="00CE7107" w:rsidP="00E0321D">
      <w:pPr>
        <w:spacing w:line="240" w:lineRule="auto"/>
        <w:ind w:left="720"/>
        <w:jc w:val="both"/>
        <w:rPr>
          <w:rFonts w:asciiTheme="majorHAnsi" w:hAnsiTheme="majorHAnsi" w:cstheme="majorHAnsi"/>
          <w:color w:val="000000" w:themeColor="text1"/>
          <w:sz w:val="24"/>
          <w:szCs w:val="24"/>
          <w:highlight w:val="yellow"/>
        </w:rPr>
      </w:pPr>
    </w:p>
    <w:p w14:paraId="7A88DD5B" w14:textId="77777777" w:rsidR="00CE7107" w:rsidRPr="008A0E87" w:rsidRDefault="00CE7107" w:rsidP="00BB2A98">
      <w:pPr>
        <w:spacing w:line="240" w:lineRule="auto"/>
        <w:jc w:val="both"/>
        <w:rPr>
          <w:rFonts w:asciiTheme="majorHAnsi" w:hAnsiTheme="majorHAnsi" w:cstheme="majorHAnsi"/>
          <w:b/>
          <w:bCs/>
          <w:color w:val="000000" w:themeColor="text1"/>
          <w:sz w:val="24"/>
          <w:szCs w:val="24"/>
        </w:rPr>
      </w:pPr>
      <w:r w:rsidRPr="008A0E87">
        <w:rPr>
          <w:rFonts w:asciiTheme="majorHAnsi" w:hAnsiTheme="majorHAnsi" w:cstheme="majorHAnsi"/>
          <w:b/>
          <w:bCs/>
          <w:color w:val="000000" w:themeColor="text1"/>
          <w:sz w:val="24"/>
          <w:szCs w:val="24"/>
        </w:rPr>
        <w:t xml:space="preserve">O que são as </w:t>
      </w:r>
      <w:proofErr w:type="spellStart"/>
      <w:r w:rsidRPr="008A0E87">
        <w:rPr>
          <w:rFonts w:asciiTheme="majorHAnsi" w:hAnsiTheme="majorHAnsi" w:cstheme="majorHAnsi"/>
          <w:b/>
          <w:bCs/>
          <w:color w:val="000000" w:themeColor="text1"/>
          <w:sz w:val="24"/>
          <w:szCs w:val="24"/>
        </w:rPr>
        <w:t>caderinas</w:t>
      </w:r>
      <w:proofErr w:type="spellEnd"/>
      <w:r w:rsidRPr="008A0E87">
        <w:rPr>
          <w:rFonts w:asciiTheme="majorHAnsi" w:hAnsiTheme="majorHAnsi" w:cstheme="majorHAnsi"/>
          <w:b/>
          <w:bCs/>
          <w:color w:val="000000" w:themeColor="text1"/>
          <w:sz w:val="24"/>
          <w:szCs w:val="24"/>
        </w:rPr>
        <w:t xml:space="preserve">? </w:t>
      </w:r>
    </w:p>
    <w:p w14:paraId="6FA0E4FE" w14:textId="74A56B30" w:rsidR="00CE7107" w:rsidRPr="008A0E87" w:rsidRDefault="00CE7107" w:rsidP="00BB2A98">
      <w:pPr>
        <w:spacing w:line="240" w:lineRule="auto"/>
        <w:jc w:val="both"/>
        <w:rPr>
          <w:rFonts w:asciiTheme="majorHAnsi" w:hAnsiTheme="majorHAnsi" w:cstheme="majorHAnsi"/>
          <w:color w:val="000000" w:themeColor="text1"/>
          <w:sz w:val="24"/>
          <w:szCs w:val="24"/>
        </w:rPr>
      </w:pPr>
      <w:r w:rsidRPr="008A0E87">
        <w:rPr>
          <w:rFonts w:asciiTheme="majorHAnsi" w:hAnsiTheme="majorHAnsi" w:cstheme="majorHAnsi"/>
          <w:color w:val="000000" w:themeColor="text1"/>
          <w:sz w:val="24"/>
          <w:szCs w:val="24"/>
        </w:rPr>
        <w:t xml:space="preserve">As </w:t>
      </w:r>
      <w:proofErr w:type="spellStart"/>
      <w:r w:rsidRPr="008A0E87">
        <w:rPr>
          <w:rFonts w:asciiTheme="majorHAnsi" w:hAnsiTheme="majorHAnsi" w:cstheme="majorHAnsi"/>
          <w:color w:val="000000" w:themeColor="text1"/>
          <w:sz w:val="24"/>
          <w:szCs w:val="24"/>
        </w:rPr>
        <w:t>caderinas</w:t>
      </w:r>
      <w:proofErr w:type="spellEnd"/>
      <w:r w:rsidRPr="008A0E87">
        <w:rPr>
          <w:rFonts w:asciiTheme="majorHAnsi" w:hAnsiTheme="majorHAnsi" w:cstheme="majorHAnsi"/>
          <w:color w:val="000000" w:themeColor="text1"/>
          <w:sz w:val="24"/>
          <w:szCs w:val="24"/>
        </w:rPr>
        <w:t xml:space="preserve"> pertencem a uma grande família de moléculas de adesão célula-célula que são dependentes de Ca</w:t>
      </w:r>
      <w:r w:rsidRPr="008A0E87">
        <w:rPr>
          <w:rFonts w:asciiTheme="majorHAnsi" w:hAnsiTheme="majorHAnsi" w:cstheme="majorHAnsi"/>
          <w:color w:val="000000" w:themeColor="text1"/>
          <w:sz w:val="24"/>
          <w:szCs w:val="24"/>
          <w:vertAlign w:val="superscript"/>
        </w:rPr>
        <w:t>+2</w:t>
      </w:r>
      <w:r w:rsidRPr="008A0E87">
        <w:rPr>
          <w:rFonts w:asciiTheme="majorHAnsi" w:hAnsiTheme="majorHAnsi" w:cstheme="majorHAnsi"/>
          <w:color w:val="000000" w:themeColor="text1"/>
          <w:sz w:val="24"/>
          <w:szCs w:val="24"/>
        </w:rPr>
        <w:t xml:space="preserve"> para manter sua estrutura e funcionalidade. Elas interagem com outras </w:t>
      </w:r>
      <w:proofErr w:type="spellStart"/>
      <w:r w:rsidRPr="008A0E87">
        <w:rPr>
          <w:rFonts w:asciiTheme="majorHAnsi" w:hAnsiTheme="majorHAnsi" w:cstheme="majorHAnsi"/>
          <w:color w:val="000000" w:themeColor="text1"/>
          <w:sz w:val="24"/>
          <w:szCs w:val="24"/>
        </w:rPr>
        <w:t>caderinas</w:t>
      </w:r>
      <w:proofErr w:type="spellEnd"/>
      <w:r w:rsidRPr="008A0E87">
        <w:rPr>
          <w:rFonts w:asciiTheme="majorHAnsi" w:hAnsiTheme="majorHAnsi" w:cstheme="majorHAnsi"/>
          <w:color w:val="000000" w:themeColor="text1"/>
          <w:sz w:val="24"/>
          <w:szCs w:val="24"/>
        </w:rPr>
        <w:t xml:space="preserve"> ou com as células adjacentes e alterações em sua expressão têm implicações significativas nas conexões intercelulares e na organização dos tecidos. Elas atuam em diversos momentos do desenvolvimento como (i) controlam a </w:t>
      </w:r>
      <w:r w:rsidR="00BB2A98" w:rsidRPr="008A0E87">
        <w:rPr>
          <w:rFonts w:asciiTheme="majorHAnsi" w:hAnsiTheme="majorHAnsi" w:cstheme="majorHAnsi"/>
          <w:color w:val="000000" w:themeColor="text1"/>
          <w:sz w:val="24"/>
          <w:szCs w:val="24"/>
        </w:rPr>
        <w:t>diferenciação</w:t>
      </w:r>
      <w:r w:rsidRPr="008A0E87">
        <w:rPr>
          <w:rFonts w:asciiTheme="majorHAnsi" w:hAnsiTheme="majorHAnsi" w:cstheme="majorHAnsi"/>
          <w:color w:val="000000" w:themeColor="text1"/>
          <w:sz w:val="24"/>
          <w:szCs w:val="24"/>
        </w:rPr>
        <w:t xml:space="preserve"> d</w:t>
      </w:r>
      <w:r w:rsidR="00BB2A98" w:rsidRPr="008A0E87">
        <w:rPr>
          <w:rFonts w:asciiTheme="majorHAnsi" w:hAnsiTheme="majorHAnsi" w:cstheme="majorHAnsi"/>
          <w:color w:val="000000" w:themeColor="text1"/>
          <w:sz w:val="24"/>
          <w:szCs w:val="24"/>
        </w:rPr>
        <w:t>os</w:t>
      </w:r>
      <w:r w:rsidRPr="008A0E87">
        <w:rPr>
          <w:rFonts w:asciiTheme="majorHAnsi" w:hAnsiTheme="majorHAnsi" w:cstheme="majorHAnsi"/>
          <w:color w:val="000000" w:themeColor="text1"/>
          <w:sz w:val="24"/>
          <w:szCs w:val="24"/>
        </w:rPr>
        <w:t xml:space="preserve"> tecidos, (</w:t>
      </w:r>
      <w:proofErr w:type="spellStart"/>
      <w:r w:rsidRPr="008A0E87">
        <w:rPr>
          <w:rFonts w:asciiTheme="majorHAnsi" w:hAnsiTheme="majorHAnsi" w:cstheme="majorHAnsi"/>
          <w:color w:val="000000" w:themeColor="text1"/>
          <w:sz w:val="24"/>
          <w:szCs w:val="24"/>
        </w:rPr>
        <w:t>ii</w:t>
      </w:r>
      <w:proofErr w:type="spellEnd"/>
      <w:r w:rsidRPr="008A0E87">
        <w:rPr>
          <w:rFonts w:asciiTheme="majorHAnsi" w:hAnsiTheme="majorHAnsi" w:cstheme="majorHAnsi"/>
          <w:color w:val="000000" w:themeColor="text1"/>
          <w:sz w:val="24"/>
          <w:szCs w:val="24"/>
        </w:rPr>
        <w:t>) atuam em mudanças estruturais e no rearranjo celular, (</w:t>
      </w:r>
      <w:proofErr w:type="spellStart"/>
      <w:r w:rsidRPr="008A0E87">
        <w:rPr>
          <w:rFonts w:asciiTheme="majorHAnsi" w:hAnsiTheme="majorHAnsi" w:cstheme="majorHAnsi"/>
          <w:color w:val="000000" w:themeColor="text1"/>
          <w:sz w:val="24"/>
          <w:szCs w:val="24"/>
        </w:rPr>
        <w:t>iii</w:t>
      </w:r>
      <w:proofErr w:type="spellEnd"/>
      <w:r w:rsidRPr="008A0E87">
        <w:rPr>
          <w:rFonts w:asciiTheme="majorHAnsi" w:hAnsiTheme="majorHAnsi" w:cstheme="majorHAnsi"/>
          <w:color w:val="000000" w:themeColor="text1"/>
          <w:sz w:val="24"/>
          <w:szCs w:val="24"/>
        </w:rPr>
        <w:t>) na transição de tecido epitelial a mesenquimal e (</w:t>
      </w:r>
      <w:proofErr w:type="spellStart"/>
      <w:r w:rsidRPr="008A0E87">
        <w:rPr>
          <w:rFonts w:asciiTheme="majorHAnsi" w:hAnsiTheme="majorHAnsi" w:cstheme="majorHAnsi"/>
          <w:color w:val="000000" w:themeColor="text1"/>
          <w:sz w:val="24"/>
          <w:szCs w:val="24"/>
        </w:rPr>
        <w:t>iv</w:t>
      </w:r>
      <w:proofErr w:type="spellEnd"/>
      <w:r w:rsidRPr="008A0E87">
        <w:rPr>
          <w:rFonts w:asciiTheme="majorHAnsi" w:hAnsiTheme="majorHAnsi" w:cstheme="majorHAnsi"/>
          <w:color w:val="000000" w:themeColor="text1"/>
          <w:sz w:val="24"/>
          <w:szCs w:val="24"/>
        </w:rPr>
        <w:t>) na migração celular.</w:t>
      </w:r>
    </w:p>
    <w:p w14:paraId="0A7DC4B6" w14:textId="5A314B11" w:rsidR="00CE7107" w:rsidRPr="008A0E87" w:rsidRDefault="00BB2A98" w:rsidP="00E0321D">
      <w:pPr>
        <w:pStyle w:val="PargrafodaLista"/>
        <w:spacing w:line="240" w:lineRule="auto"/>
        <w:ind w:left="360"/>
        <w:jc w:val="both"/>
        <w:rPr>
          <w:rFonts w:asciiTheme="majorHAnsi" w:hAnsiTheme="majorHAnsi" w:cstheme="majorHAnsi"/>
          <w:color w:val="31849B" w:themeColor="accent5" w:themeShade="BF"/>
          <w:sz w:val="24"/>
          <w:szCs w:val="24"/>
        </w:rPr>
      </w:pPr>
      <w:r w:rsidRPr="008A0E87">
        <w:rPr>
          <w:rFonts w:asciiTheme="majorHAnsi" w:hAnsiTheme="majorHAnsi" w:cstheme="majorHAnsi"/>
          <w:noProof/>
          <w:color w:val="31849B" w:themeColor="accent5" w:themeShade="BF"/>
          <w:sz w:val="24"/>
          <w:szCs w:val="24"/>
        </w:rPr>
        <w:drawing>
          <wp:inline distT="0" distB="0" distL="0" distR="0" wp14:anchorId="3A54DC34" wp14:editId="649080FE">
            <wp:extent cx="2362200" cy="2082800"/>
            <wp:effectExtent l="0" t="0" r="0" b="0"/>
            <wp:docPr id="19209194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19410" name=""/>
                    <pic:cNvPicPr/>
                  </pic:nvPicPr>
                  <pic:blipFill>
                    <a:blip r:embed="rId22"/>
                    <a:stretch>
                      <a:fillRect/>
                    </a:stretch>
                  </pic:blipFill>
                  <pic:spPr>
                    <a:xfrm>
                      <a:off x="0" y="0"/>
                      <a:ext cx="2362200" cy="2082800"/>
                    </a:xfrm>
                    <a:prstGeom prst="rect">
                      <a:avLst/>
                    </a:prstGeom>
                  </pic:spPr>
                </pic:pic>
              </a:graphicData>
            </a:graphic>
          </wp:inline>
        </w:drawing>
      </w:r>
      <w:r w:rsidRPr="008A0E87">
        <w:rPr>
          <w:rFonts w:asciiTheme="majorHAnsi" w:hAnsiTheme="majorHAnsi" w:cstheme="majorHAnsi"/>
          <w:color w:val="31849B" w:themeColor="accent5" w:themeShade="BF"/>
          <w:sz w:val="24"/>
          <w:szCs w:val="24"/>
        </w:rPr>
        <w:t xml:space="preserve">   </w:t>
      </w:r>
      <w:r w:rsidRPr="008A0E87">
        <w:rPr>
          <w:rFonts w:asciiTheme="majorHAnsi" w:hAnsiTheme="majorHAnsi" w:cstheme="majorHAnsi"/>
          <w:noProof/>
          <w:color w:val="31849B" w:themeColor="accent5" w:themeShade="BF"/>
          <w:sz w:val="24"/>
          <w:szCs w:val="24"/>
        </w:rPr>
        <w:drawing>
          <wp:inline distT="0" distB="0" distL="0" distR="0" wp14:anchorId="3019BB1F" wp14:editId="662C55F9">
            <wp:extent cx="2362066" cy="2093791"/>
            <wp:effectExtent l="0" t="0" r="635" b="1905"/>
            <wp:docPr id="7" name="Picture 3" descr="Foto preta e branca de chocolate&#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Foto preta e branca de chocolate&#10;&#10;Descrição gerada automaticamente com confiança média"/>
                    <pic:cNvPicPr>
                      <a:picLocks noChangeAspect="1" noChangeArrowheads="1"/>
                    </pic:cNvPicPr>
                  </pic:nvPicPr>
                  <pic:blipFill>
                    <a:blip r:embed="rId23">
                      <a:extLst>
                        <a:ext uri="{28A0092B-C50C-407E-A947-70E740481C1C}">
                          <a14:useLocalDpi xmlns:a14="http://schemas.microsoft.com/office/drawing/2010/main" val="0"/>
                        </a:ext>
                      </a:extLst>
                    </a:blip>
                    <a:srcRect l="47461"/>
                    <a:stretch>
                      <a:fillRect/>
                    </a:stretch>
                  </pic:blipFill>
                  <pic:spPr bwMode="auto">
                    <a:xfrm>
                      <a:off x="0" y="0"/>
                      <a:ext cx="2362066" cy="2093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DCDD7B" w14:textId="2D88D3B8" w:rsidR="008A0E87" w:rsidRPr="00EF3C1B" w:rsidRDefault="00BB2A98" w:rsidP="00EF3C1B">
      <w:pPr>
        <w:pStyle w:val="PargrafodaLista"/>
        <w:numPr>
          <w:ilvl w:val="0"/>
          <w:numId w:val="43"/>
        </w:numPr>
        <w:spacing w:line="240" w:lineRule="auto"/>
        <w:jc w:val="both"/>
        <w:rPr>
          <w:rFonts w:asciiTheme="majorHAnsi" w:hAnsiTheme="majorHAnsi" w:cstheme="majorHAnsi"/>
          <w:color w:val="000000" w:themeColor="text1"/>
          <w:sz w:val="24"/>
          <w:szCs w:val="24"/>
        </w:rPr>
      </w:pPr>
      <w:r w:rsidRPr="00EF3C1B">
        <w:rPr>
          <w:rFonts w:asciiTheme="majorHAnsi" w:hAnsiTheme="majorHAnsi" w:cstheme="majorHAnsi"/>
          <w:color w:val="000000" w:themeColor="text1"/>
          <w:sz w:val="24"/>
          <w:szCs w:val="24"/>
        </w:rPr>
        <w:t xml:space="preserve">Blástula com expressão normal de </w:t>
      </w:r>
      <w:proofErr w:type="spellStart"/>
      <w:r w:rsidRPr="00EF3C1B">
        <w:rPr>
          <w:rFonts w:asciiTheme="majorHAnsi" w:hAnsiTheme="majorHAnsi" w:cstheme="majorHAnsi"/>
          <w:color w:val="000000" w:themeColor="text1"/>
          <w:sz w:val="24"/>
          <w:szCs w:val="24"/>
        </w:rPr>
        <w:t>cad</w:t>
      </w:r>
      <w:r w:rsidR="00F54209" w:rsidRPr="00EF3C1B">
        <w:rPr>
          <w:rFonts w:asciiTheme="majorHAnsi" w:hAnsiTheme="majorHAnsi" w:cstheme="majorHAnsi"/>
          <w:color w:val="000000" w:themeColor="text1"/>
          <w:sz w:val="24"/>
          <w:szCs w:val="24"/>
        </w:rPr>
        <w:t>er</w:t>
      </w:r>
      <w:r w:rsidRPr="00EF3C1B">
        <w:rPr>
          <w:rFonts w:asciiTheme="majorHAnsi" w:hAnsiTheme="majorHAnsi" w:cstheme="majorHAnsi"/>
          <w:color w:val="000000" w:themeColor="text1"/>
          <w:sz w:val="24"/>
          <w:szCs w:val="24"/>
        </w:rPr>
        <w:t>ina</w:t>
      </w:r>
      <w:proofErr w:type="spellEnd"/>
      <w:r w:rsidRPr="00EF3C1B">
        <w:rPr>
          <w:rFonts w:asciiTheme="majorHAnsi" w:hAnsiTheme="majorHAnsi" w:cstheme="majorHAnsi"/>
          <w:color w:val="000000" w:themeColor="text1"/>
          <w:sz w:val="24"/>
          <w:szCs w:val="24"/>
        </w:rPr>
        <w:t xml:space="preserve">. (B) Blástula com Inibição da expressão </w:t>
      </w:r>
      <w:proofErr w:type="spellStart"/>
      <w:r w:rsidRPr="00EF3C1B">
        <w:rPr>
          <w:rFonts w:asciiTheme="majorHAnsi" w:hAnsiTheme="majorHAnsi" w:cstheme="majorHAnsi"/>
          <w:color w:val="000000" w:themeColor="text1"/>
          <w:sz w:val="24"/>
          <w:szCs w:val="24"/>
        </w:rPr>
        <w:t>caderinas</w:t>
      </w:r>
      <w:proofErr w:type="spellEnd"/>
      <w:r w:rsidRPr="00EF3C1B">
        <w:rPr>
          <w:rFonts w:asciiTheme="majorHAnsi" w:hAnsiTheme="majorHAnsi" w:cstheme="majorHAnsi"/>
          <w:color w:val="000000" w:themeColor="text1"/>
          <w:sz w:val="24"/>
          <w:szCs w:val="24"/>
        </w:rPr>
        <w:t xml:space="preserve">, onde há perda de adesão entre os blastômeros, não havendo a formação </w:t>
      </w:r>
      <w:proofErr w:type="gramStart"/>
      <w:r w:rsidRPr="00EF3C1B">
        <w:rPr>
          <w:rFonts w:asciiTheme="majorHAnsi" w:hAnsiTheme="majorHAnsi" w:cstheme="majorHAnsi"/>
          <w:color w:val="000000" w:themeColor="text1"/>
          <w:sz w:val="24"/>
          <w:szCs w:val="24"/>
        </w:rPr>
        <w:t>da blastocele</w:t>
      </w:r>
      <w:proofErr w:type="gramEnd"/>
      <w:r w:rsidRPr="00EF3C1B">
        <w:rPr>
          <w:rFonts w:asciiTheme="majorHAnsi" w:hAnsiTheme="majorHAnsi" w:cstheme="majorHAnsi"/>
          <w:color w:val="000000" w:themeColor="text1"/>
          <w:sz w:val="24"/>
          <w:szCs w:val="24"/>
        </w:rPr>
        <w:t>.</w:t>
      </w:r>
      <w:r w:rsidR="00F54209" w:rsidRPr="00EF3C1B">
        <w:rPr>
          <w:rFonts w:asciiTheme="majorHAnsi" w:hAnsiTheme="majorHAnsi" w:cstheme="majorHAnsi"/>
          <w:color w:val="000000" w:themeColor="text1"/>
          <w:sz w:val="24"/>
          <w:szCs w:val="24"/>
        </w:rPr>
        <w:t xml:space="preserve"> Fonte: Gilbert, </w:t>
      </w:r>
      <w:r w:rsidR="005F41F6" w:rsidRPr="00EF3C1B">
        <w:rPr>
          <w:rFonts w:asciiTheme="majorHAnsi" w:hAnsiTheme="majorHAnsi" w:cstheme="majorHAnsi"/>
          <w:color w:val="000000" w:themeColor="text1"/>
          <w:sz w:val="24"/>
          <w:szCs w:val="24"/>
        </w:rPr>
        <w:t>2019.</w:t>
      </w:r>
    </w:p>
    <w:p w14:paraId="2A342554" w14:textId="77777777" w:rsidR="00EF3C1B" w:rsidRDefault="00EF3C1B" w:rsidP="00EF3C1B">
      <w:pPr>
        <w:spacing w:line="240" w:lineRule="auto"/>
        <w:jc w:val="both"/>
        <w:rPr>
          <w:rFonts w:asciiTheme="majorHAnsi" w:hAnsiTheme="majorHAnsi" w:cstheme="majorHAnsi"/>
          <w:b/>
          <w:bCs/>
          <w:sz w:val="24"/>
          <w:szCs w:val="24"/>
        </w:rPr>
      </w:pPr>
    </w:p>
    <w:p w14:paraId="418E33A4" w14:textId="77777777" w:rsidR="00EF3C1B" w:rsidRDefault="00EF3C1B" w:rsidP="00EF3C1B">
      <w:pPr>
        <w:spacing w:line="240" w:lineRule="auto"/>
        <w:jc w:val="both"/>
        <w:rPr>
          <w:rFonts w:asciiTheme="majorHAnsi" w:hAnsiTheme="majorHAnsi" w:cstheme="majorHAnsi"/>
          <w:b/>
          <w:bCs/>
          <w:sz w:val="24"/>
          <w:szCs w:val="24"/>
        </w:rPr>
      </w:pPr>
    </w:p>
    <w:p w14:paraId="048A1D11" w14:textId="77777777" w:rsidR="00EF3C1B" w:rsidRPr="00EF3C1B" w:rsidRDefault="00EF3C1B" w:rsidP="00EF3C1B">
      <w:pPr>
        <w:spacing w:line="240" w:lineRule="auto"/>
        <w:jc w:val="both"/>
        <w:rPr>
          <w:rFonts w:asciiTheme="majorHAnsi" w:hAnsiTheme="majorHAnsi" w:cstheme="majorHAnsi"/>
          <w:b/>
          <w:bCs/>
          <w:sz w:val="24"/>
          <w:szCs w:val="24"/>
        </w:rPr>
      </w:pPr>
    </w:p>
    <w:p w14:paraId="30E4425F" w14:textId="77777777" w:rsidR="008A0E87" w:rsidRDefault="008A0E87" w:rsidP="00E0321D">
      <w:pPr>
        <w:pStyle w:val="PargrafodaLista"/>
        <w:spacing w:line="240" w:lineRule="auto"/>
        <w:jc w:val="both"/>
        <w:rPr>
          <w:rFonts w:asciiTheme="majorHAnsi" w:hAnsiTheme="majorHAnsi" w:cstheme="majorHAnsi"/>
          <w:b/>
          <w:bCs/>
          <w:sz w:val="24"/>
          <w:szCs w:val="24"/>
        </w:rPr>
      </w:pPr>
    </w:p>
    <w:p w14:paraId="406B5C22" w14:textId="7D851915" w:rsidR="008A0E87" w:rsidRPr="005F41F6" w:rsidRDefault="005F41F6" w:rsidP="005F41F6">
      <w:pPr>
        <w:spacing w:line="240" w:lineRule="auto"/>
        <w:jc w:val="both"/>
        <w:rPr>
          <w:rFonts w:asciiTheme="majorHAnsi" w:hAnsiTheme="majorHAnsi" w:cstheme="majorHAnsi"/>
          <w:b/>
          <w:bCs/>
          <w:sz w:val="24"/>
          <w:szCs w:val="24"/>
        </w:rPr>
      </w:pPr>
      <w:r>
        <w:rPr>
          <w:rFonts w:asciiTheme="majorHAnsi" w:hAnsiTheme="majorHAnsi" w:cstheme="majorHAnsi"/>
          <w:b/>
          <w:bCs/>
          <w:sz w:val="24"/>
          <w:szCs w:val="24"/>
        </w:rPr>
        <w:t xml:space="preserve"> </w:t>
      </w:r>
      <w:r w:rsidRPr="005F41F6">
        <w:rPr>
          <w:rFonts w:asciiTheme="majorHAnsi" w:hAnsiTheme="majorHAnsi" w:cstheme="majorHAnsi"/>
          <w:b/>
          <w:bCs/>
          <w:sz w:val="24"/>
          <w:szCs w:val="24"/>
        </w:rPr>
        <w:t>Referências:</w:t>
      </w:r>
    </w:p>
    <w:p w14:paraId="0B987695" w14:textId="77777777" w:rsidR="005F41F6" w:rsidRPr="00ED1B2B" w:rsidRDefault="005F41F6" w:rsidP="005F41F6">
      <w:pPr>
        <w:pStyle w:val="Corpodetexto"/>
        <w:ind w:left="100" w:right="2292"/>
        <w:rPr>
          <w:rFonts w:asciiTheme="majorHAnsi" w:hAnsiTheme="majorHAnsi" w:cstheme="majorHAnsi"/>
          <w:sz w:val="24"/>
          <w:szCs w:val="24"/>
        </w:rPr>
      </w:pPr>
      <w:r>
        <w:rPr>
          <w:rFonts w:asciiTheme="majorHAnsi" w:hAnsiTheme="majorHAnsi" w:cstheme="majorHAnsi"/>
          <w:sz w:val="24"/>
          <w:szCs w:val="24"/>
        </w:rPr>
        <w:t>G</w:t>
      </w:r>
      <w:r w:rsidRPr="00ED1B2B">
        <w:rPr>
          <w:rFonts w:asciiTheme="majorHAnsi" w:hAnsiTheme="majorHAnsi" w:cstheme="majorHAnsi"/>
          <w:sz w:val="24"/>
          <w:szCs w:val="24"/>
        </w:rPr>
        <w:t>ilbert,</w:t>
      </w:r>
      <w:r w:rsidRPr="00ED1B2B">
        <w:rPr>
          <w:rFonts w:asciiTheme="majorHAnsi" w:hAnsiTheme="majorHAnsi" w:cstheme="majorHAnsi"/>
          <w:spacing w:val="-2"/>
          <w:sz w:val="24"/>
          <w:szCs w:val="24"/>
        </w:rPr>
        <w:t xml:space="preserve"> </w:t>
      </w:r>
      <w:r w:rsidRPr="00ED1B2B">
        <w:rPr>
          <w:rFonts w:asciiTheme="majorHAnsi" w:hAnsiTheme="majorHAnsi" w:cstheme="majorHAnsi"/>
          <w:sz w:val="24"/>
          <w:szCs w:val="24"/>
        </w:rPr>
        <w:t>S.F.</w:t>
      </w:r>
      <w:r w:rsidRPr="00ED1B2B">
        <w:rPr>
          <w:rFonts w:asciiTheme="majorHAnsi" w:hAnsiTheme="majorHAnsi" w:cstheme="majorHAnsi"/>
          <w:spacing w:val="-2"/>
          <w:sz w:val="24"/>
          <w:szCs w:val="24"/>
        </w:rPr>
        <w:t xml:space="preserve"> </w:t>
      </w:r>
      <w:r w:rsidRPr="00ED1B2B">
        <w:rPr>
          <w:rFonts w:asciiTheme="majorHAnsi" w:hAnsiTheme="majorHAnsi" w:cstheme="majorHAnsi"/>
          <w:sz w:val="24"/>
          <w:szCs w:val="24"/>
        </w:rPr>
        <w:t>Biologia</w:t>
      </w:r>
      <w:r w:rsidRPr="00ED1B2B">
        <w:rPr>
          <w:rFonts w:asciiTheme="majorHAnsi" w:hAnsiTheme="majorHAnsi" w:cstheme="majorHAnsi"/>
          <w:spacing w:val="-1"/>
          <w:sz w:val="24"/>
          <w:szCs w:val="24"/>
        </w:rPr>
        <w:t xml:space="preserve"> </w:t>
      </w:r>
      <w:r w:rsidRPr="00ED1B2B">
        <w:rPr>
          <w:rFonts w:asciiTheme="majorHAnsi" w:hAnsiTheme="majorHAnsi" w:cstheme="majorHAnsi"/>
          <w:sz w:val="24"/>
          <w:szCs w:val="24"/>
        </w:rPr>
        <w:t>do</w:t>
      </w:r>
      <w:r w:rsidRPr="00ED1B2B">
        <w:rPr>
          <w:rFonts w:asciiTheme="majorHAnsi" w:hAnsiTheme="majorHAnsi" w:cstheme="majorHAnsi"/>
          <w:spacing w:val="-2"/>
          <w:sz w:val="24"/>
          <w:szCs w:val="24"/>
        </w:rPr>
        <w:t xml:space="preserve"> </w:t>
      </w:r>
      <w:r w:rsidRPr="00ED1B2B">
        <w:rPr>
          <w:rFonts w:asciiTheme="majorHAnsi" w:hAnsiTheme="majorHAnsi" w:cstheme="majorHAnsi"/>
          <w:sz w:val="24"/>
          <w:szCs w:val="24"/>
        </w:rPr>
        <w:t>Desenvolvimento,</w:t>
      </w:r>
      <w:r w:rsidRPr="00ED1B2B">
        <w:rPr>
          <w:rFonts w:asciiTheme="majorHAnsi" w:hAnsiTheme="majorHAnsi" w:cstheme="majorHAnsi"/>
          <w:spacing w:val="-2"/>
          <w:sz w:val="24"/>
          <w:szCs w:val="24"/>
        </w:rPr>
        <w:t xml:space="preserve"> </w:t>
      </w:r>
      <w:r w:rsidRPr="00ED1B2B">
        <w:rPr>
          <w:rFonts w:asciiTheme="majorHAnsi" w:hAnsiTheme="majorHAnsi" w:cstheme="majorHAnsi"/>
          <w:sz w:val="24"/>
          <w:szCs w:val="24"/>
        </w:rPr>
        <w:t>11ª</w:t>
      </w:r>
      <w:r w:rsidRPr="00ED1B2B">
        <w:rPr>
          <w:rFonts w:asciiTheme="majorHAnsi" w:hAnsiTheme="majorHAnsi" w:cstheme="majorHAnsi"/>
          <w:spacing w:val="-3"/>
          <w:sz w:val="24"/>
          <w:szCs w:val="24"/>
        </w:rPr>
        <w:t xml:space="preserve"> </w:t>
      </w:r>
      <w:r w:rsidRPr="00ED1B2B">
        <w:rPr>
          <w:rFonts w:asciiTheme="majorHAnsi" w:hAnsiTheme="majorHAnsi" w:cstheme="majorHAnsi"/>
          <w:sz w:val="24"/>
          <w:szCs w:val="24"/>
        </w:rPr>
        <w:t>ed.</w:t>
      </w:r>
      <w:r w:rsidRPr="00ED1B2B">
        <w:rPr>
          <w:rFonts w:asciiTheme="majorHAnsi" w:hAnsiTheme="majorHAnsi" w:cstheme="majorHAnsi"/>
          <w:spacing w:val="-1"/>
          <w:sz w:val="24"/>
          <w:szCs w:val="24"/>
        </w:rPr>
        <w:t xml:space="preserve"> </w:t>
      </w:r>
      <w:r w:rsidRPr="00ED1B2B">
        <w:rPr>
          <w:rFonts w:asciiTheme="majorHAnsi" w:hAnsiTheme="majorHAnsi" w:cstheme="majorHAnsi"/>
          <w:sz w:val="24"/>
          <w:szCs w:val="24"/>
        </w:rPr>
        <w:t>Porto Alegre:</w:t>
      </w:r>
      <w:r w:rsidRPr="00ED1B2B">
        <w:rPr>
          <w:rFonts w:asciiTheme="majorHAnsi" w:hAnsiTheme="majorHAnsi" w:cstheme="majorHAnsi"/>
          <w:spacing w:val="-3"/>
          <w:sz w:val="24"/>
          <w:szCs w:val="24"/>
        </w:rPr>
        <w:t xml:space="preserve"> </w:t>
      </w:r>
      <w:r w:rsidRPr="00ED1B2B">
        <w:rPr>
          <w:rFonts w:asciiTheme="majorHAnsi" w:hAnsiTheme="majorHAnsi" w:cstheme="majorHAnsi"/>
          <w:sz w:val="24"/>
          <w:szCs w:val="24"/>
        </w:rPr>
        <w:t>Artmed,</w:t>
      </w:r>
      <w:r w:rsidRPr="00ED1B2B">
        <w:rPr>
          <w:rFonts w:asciiTheme="majorHAnsi" w:hAnsiTheme="majorHAnsi" w:cstheme="majorHAnsi"/>
          <w:spacing w:val="-4"/>
          <w:sz w:val="24"/>
          <w:szCs w:val="24"/>
        </w:rPr>
        <w:t xml:space="preserve"> </w:t>
      </w:r>
      <w:r w:rsidRPr="00ED1B2B">
        <w:rPr>
          <w:rFonts w:asciiTheme="majorHAnsi" w:hAnsiTheme="majorHAnsi" w:cstheme="majorHAnsi"/>
          <w:sz w:val="24"/>
          <w:szCs w:val="24"/>
        </w:rPr>
        <w:t>2019.</w:t>
      </w:r>
    </w:p>
    <w:p w14:paraId="7309F7CF" w14:textId="77777777" w:rsidR="005F41F6" w:rsidRPr="00ED1B2B" w:rsidRDefault="005F41F6" w:rsidP="005F41F6">
      <w:pPr>
        <w:pStyle w:val="Corpodetexto"/>
        <w:ind w:left="100"/>
        <w:rPr>
          <w:rFonts w:asciiTheme="majorHAnsi" w:hAnsiTheme="majorHAnsi" w:cstheme="majorHAnsi"/>
          <w:sz w:val="24"/>
          <w:szCs w:val="24"/>
        </w:rPr>
      </w:pPr>
    </w:p>
    <w:p w14:paraId="6074BD8D" w14:textId="77777777" w:rsidR="005F41F6" w:rsidRPr="00ED1B2B" w:rsidRDefault="005F41F6" w:rsidP="005F41F6">
      <w:pPr>
        <w:pStyle w:val="Corpodetexto"/>
        <w:ind w:left="100"/>
        <w:rPr>
          <w:rFonts w:asciiTheme="majorHAnsi" w:hAnsiTheme="majorHAnsi" w:cstheme="majorHAnsi"/>
          <w:sz w:val="24"/>
          <w:szCs w:val="24"/>
        </w:rPr>
      </w:pPr>
      <w:r>
        <w:rPr>
          <w:rFonts w:asciiTheme="majorHAnsi" w:hAnsiTheme="majorHAnsi" w:cstheme="majorHAnsi"/>
          <w:sz w:val="24"/>
          <w:szCs w:val="24"/>
        </w:rPr>
        <w:t>S</w:t>
      </w:r>
      <w:r w:rsidRPr="00ED1B2B">
        <w:rPr>
          <w:rFonts w:asciiTheme="majorHAnsi" w:hAnsiTheme="majorHAnsi" w:cstheme="majorHAnsi"/>
          <w:sz w:val="24"/>
          <w:szCs w:val="24"/>
        </w:rPr>
        <w:t xml:space="preserve">choenwolf, </w:t>
      </w:r>
      <w:r>
        <w:rPr>
          <w:rFonts w:asciiTheme="majorHAnsi" w:hAnsiTheme="majorHAnsi" w:cstheme="majorHAnsi"/>
          <w:sz w:val="24"/>
          <w:szCs w:val="24"/>
        </w:rPr>
        <w:t>G.C</w:t>
      </w:r>
      <w:r w:rsidRPr="00ED1B2B">
        <w:rPr>
          <w:rFonts w:asciiTheme="majorHAnsi" w:hAnsiTheme="majorHAnsi" w:cstheme="majorHAnsi"/>
          <w:sz w:val="24"/>
          <w:szCs w:val="24"/>
        </w:rPr>
        <w:t xml:space="preserve">; </w:t>
      </w:r>
      <w:r>
        <w:rPr>
          <w:rFonts w:asciiTheme="majorHAnsi" w:hAnsiTheme="majorHAnsi" w:cstheme="majorHAnsi"/>
          <w:sz w:val="24"/>
          <w:szCs w:val="24"/>
        </w:rPr>
        <w:t>B</w:t>
      </w:r>
      <w:r w:rsidRPr="00ED1B2B">
        <w:rPr>
          <w:rFonts w:asciiTheme="majorHAnsi" w:hAnsiTheme="majorHAnsi" w:cstheme="majorHAnsi"/>
          <w:sz w:val="24"/>
          <w:szCs w:val="24"/>
        </w:rPr>
        <w:t xml:space="preserve">ley, </w:t>
      </w:r>
      <w:r>
        <w:rPr>
          <w:rFonts w:asciiTheme="majorHAnsi" w:hAnsiTheme="majorHAnsi" w:cstheme="majorHAnsi"/>
          <w:sz w:val="24"/>
          <w:szCs w:val="24"/>
        </w:rPr>
        <w:t>S</w:t>
      </w:r>
      <w:r w:rsidRPr="00ED1B2B">
        <w:rPr>
          <w:rFonts w:asciiTheme="majorHAnsi" w:hAnsiTheme="majorHAnsi" w:cstheme="majorHAnsi"/>
          <w:sz w:val="24"/>
          <w:szCs w:val="24"/>
        </w:rPr>
        <w:t>.</w:t>
      </w:r>
      <w:r>
        <w:rPr>
          <w:rFonts w:asciiTheme="majorHAnsi" w:hAnsiTheme="majorHAnsi" w:cstheme="majorHAnsi"/>
          <w:sz w:val="24"/>
          <w:szCs w:val="24"/>
        </w:rPr>
        <w:t>B</w:t>
      </w:r>
      <w:r w:rsidRPr="00ED1B2B">
        <w:rPr>
          <w:rFonts w:asciiTheme="majorHAnsi" w:hAnsiTheme="majorHAnsi" w:cstheme="majorHAnsi"/>
          <w:sz w:val="24"/>
          <w:szCs w:val="24"/>
        </w:rPr>
        <w:t xml:space="preserve">; </w:t>
      </w:r>
      <w:r>
        <w:rPr>
          <w:rFonts w:asciiTheme="majorHAnsi" w:hAnsiTheme="majorHAnsi" w:cstheme="majorHAnsi"/>
          <w:sz w:val="24"/>
          <w:szCs w:val="24"/>
        </w:rPr>
        <w:t>Brauer</w:t>
      </w:r>
      <w:r w:rsidRPr="00ED1B2B">
        <w:rPr>
          <w:rFonts w:asciiTheme="majorHAnsi" w:hAnsiTheme="majorHAnsi" w:cstheme="majorHAnsi"/>
          <w:sz w:val="24"/>
          <w:szCs w:val="24"/>
        </w:rPr>
        <w:t xml:space="preserve">, </w:t>
      </w:r>
      <w:r>
        <w:rPr>
          <w:rFonts w:asciiTheme="majorHAnsi" w:hAnsiTheme="majorHAnsi" w:cstheme="majorHAnsi"/>
          <w:sz w:val="24"/>
          <w:szCs w:val="24"/>
        </w:rPr>
        <w:t>P</w:t>
      </w:r>
      <w:r w:rsidRPr="00ED1B2B">
        <w:rPr>
          <w:rFonts w:asciiTheme="majorHAnsi" w:hAnsiTheme="majorHAnsi" w:cstheme="majorHAnsi"/>
          <w:sz w:val="24"/>
          <w:szCs w:val="24"/>
        </w:rPr>
        <w:t>.</w:t>
      </w:r>
      <w:r>
        <w:rPr>
          <w:rFonts w:asciiTheme="majorHAnsi" w:hAnsiTheme="majorHAnsi" w:cstheme="majorHAnsi"/>
          <w:sz w:val="24"/>
          <w:szCs w:val="24"/>
        </w:rPr>
        <w:t>R</w:t>
      </w:r>
      <w:r w:rsidRPr="00ED1B2B">
        <w:rPr>
          <w:rFonts w:asciiTheme="majorHAnsi" w:hAnsiTheme="majorHAnsi" w:cstheme="majorHAnsi"/>
          <w:sz w:val="24"/>
          <w:szCs w:val="24"/>
        </w:rPr>
        <w:t xml:space="preserve">; </w:t>
      </w:r>
      <w:r>
        <w:rPr>
          <w:rFonts w:asciiTheme="majorHAnsi" w:hAnsiTheme="majorHAnsi" w:cstheme="majorHAnsi"/>
          <w:sz w:val="24"/>
          <w:szCs w:val="24"/>
        </w:rPr>
        <w:t>F</w:t>
      </w:r>
      <w:r w:rsidRPr="00ED1B2B">
        <w:rPr>
          <w:rFonts w:asciiTheme="majorHAnsi" w:hAnsiTheme="majorHAnsi" w:cstheme="majorHAnsi"/>
          <w:sz w:val="24"/>
          <w:szCs w:val="24"/>
        </w:rPr>
        <w:t>rancis-</w:t>
      </w:r>
      <w:r>
        <w:rPr>
          <w:rFonts w:asciiTheme="majorHAnsi" w:hAnsiTheme="majorHAnsi" w:cstheme="majorHAnsi"/>
          <w:sz w:val="24"/>
          <w:szCs w:val="24"/>
        </w:rPr>
        <w:t>W</w:t>
      </w:r>
      <w:r w:rsidRPr="00ED1B2B">
        <w:rPr>
          <w:rFonts w:asciiTheme="majorHAnsi" w:hAnsiTheme="majorHAnsi" w:cstheme="majorHAnsi"/>
          <w:sz w:val="24"/>
          <w:szCs w:val="24"/>
        </w:rPr>
        <w:t>est, P.H. Larsen Embriologia Humana. 5ª ed. Rio de Janeiro:Elsevier, 2012.</w:t>
      </w:r>
    </w:p>
    <w:p w14:paraId="7998C613" w14:textId="77777777" w:rsidR="005F41F6" w:rsidRPr="00ED1B2B" w:rsidRDefault="005F41F6" w:rsidP="005F41F6">
      <w:pPr>
        <w:pStyle w:val="Corpodetexto"/>
        <w:ind w:left="100"/>
        <w:rPr>
          <w:rFonts w:asciiTheme="majorHAnsi" w:hAnsiTheme="majorHAnsi" w:cstheme="majorHAnsi"/>
          <w:sz w:val="24"/>
          <w:szCs w:val="24"/>
        </w:rPr>
      </w:pPr>
    </w:p>
    <w:p w14:paraId="2C2CEEF7" w14:textId="158D59B8" w:rsidR="005F41F6" w:rsidRDefault="005F41F6" w:rsidP="00A175B9">
      <w:pPr>
        <w:pStyle w:val="Corpodetexto"/>
        <w:ind w:left="100"/>
        <w:rPr>
          <w:rFonts w:asciiTheme="majorHAnsi" w:hAnsiTheme="majorHAnsi" w:cstheme="majorHAnsi"/>
          <w:b/>
          <w:bCs/>
          <w:sz w:val="24"/>
          <w:szCs w:val="24"/>
        </w:rPr>
      </w:pPr>
      <w:r w:rsidRPr="00ED1B2B">
        <w:rPr>
          <w:rFonts w:asciiTheme="majorHAnsi" w:hAnsiTheme="majorHAnsi" w:cstheme="majorHAnsi"/>
          <w:sz w:val="24"/>
          <w:szCs w:val="24"/>
        </w:rPr>
        <w:t>Wolpert, L; Tickle, C; Aria, A.M. Principles of Development. 6ª ed. Londres: Oxford, 2019.</w:t>
      </w:r>
      <w:bookmarkEnd w:id="0"/>
      <w:bookmarkEnd w:id="2"/>
    </w:p>
    <w:sectPr w:rsidR="005F41F6">
      <w:headerReference w:type="default" r:id="rId24"/>
      <w:type w:val="continuous"/>
      <w:pgSz w:w="11909" w:h="16834"/>
      <w:pgMar w:top="1133" w:right="1440" w:bottom="113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7A384" w14:textId="77777777" w:rsidR="00A71827" w:rsidRDefault="00A71827">
      <w:pPr>
        <w:spacing w:line="240" w:lineRule="auto"/>
      </w:pPr>
      <w:r>
        <w:separator/>
      </w:r>
    </w:p>
  </w:endnote>
  <w:endnote w:type="continuationSeparator" w:id="0">
    <w:p w14:paraId="240FDA9C" w14:textId="77777777" w:rsidR="00A71827" w:rsidRDefault="00A71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B1880" w14:textId="77777777" w:rsidR="00A71827" w:rsidRDefault="00A71827">
      <w:pPr>
        <w:spacing w:line="240" w:lineRule="auto"/>
      </w:pPr>
      <w:r>
        <w:separator/>
      </w:r>
    </w:p>
  </w:footnote>
  <w:footnote w:type="continuationSeparator" w:id="0">
    <w:p w14:paraId="1CB6E803" w14:textId="77777777" w:rsidR="00A71827" w:rsidRDefault="00A718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6A1F4" w14:textId="77777777" w:rsidR="007248F8" w:rsidRDefault="00000000">
    <w:pPr>
      <w:jc w:val="right"/>
    </w:pPr>
    <w:r>
      <w:fldChar w:fldCharType="begin"/>
    </w:r>
    <w:r>
      <w:instrText>PAGE</w:instrText>
    </w:r>
    <w:r>
      <w:fldChar w:fldCharType="separate"/>
    </w:r>
    <w:r w:rsidR="00EE348A">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76415"/>
    <w:multiLevelType w:val="multilevel"/>
    <w:tmpl w:val="9516D4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9334E5"/>
    <w:multiLevelType w:val="multilevel"/>
    <w:tmpl w:val="F22296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F038F0"/>
    <w:multiLevelType w:val="hybridMultilevel"/>
    <w:tmpl w:val="D00CF55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A8059B4"/>
    <w:multiLevelType w:val="hybridMultilevel"/>
    <w:tmpl w:val="E8CEAB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39153F"/>
    <w:multiLevelType w:val="multilevel"/>
    <w:tmpl w:val="7B862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CF0C7D"/>
    <w:multiLevelType w:val="hybridMultilevel"/>
    <w:tmpl w:val="E8CEAB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5947CF"/>
    <w:multiLevelType w:val="hybridMultilevel"/>
    <w:tmpl w:val="54E2D8BC"/>
    <w:lvl w:ilvl="0" w:tplc="50984E5A">
      <w:start w:val="1"/>
      <w:numFmt w:val="upp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086B88"/>
    <w:multiLevelType w:val="hybridMultilevel"/>
    <w:tmpl w:val="AB22A7DA"/>
    <w:lvl w:ilvl="0" w:tplc="E9341406">
      <w:numFmt w:val="bullet"/>
      <w:lvlText w:val=""/>
      <w:lvlJc w:val="left"/>
      <w:pPr>
        <w:ind w:left="720" w:hanging="360"/>
      </w:pPr>
      <w:rPr>
        <w:rFonts w:ascii="Symbol" w:eastAsia="Calibri" w:hAnsi="Symbol" w:cs="Calibri"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8A0048"/>
    <w:multiLevelType w:val="multilevel"/>
    <w:tmpl w:val="0EFE8A5A"/>
    <w:lvl w:ilvl="0">
      <w:start w:val="1"/>
      <w:numFmt w:val="decimal"/>
      <w:lvlText w:val="%1."/>
      <w:lvlJc w:val="left"/>
      <w:pPr>
        <w:ind w:left="820" w:hanging="360"/>
      </w:pPr>
      <w:rPr>
        <w:rFonts w:ascii="Arial" w:eastAsia="Arial" w:hAnsi="Arial" w:cs="Arial"/>
        <w:b/>
        <w:sz w:val="22"/>
        <w:szCs w:val="22"/>
      </w:rPr>
    </w:lvl>
    <w:lvl w:ilvl="1">
      <w:numFmt w:val="bullet"/>
      <w:lvlText w:val="•"/>
      <w:lvlJc w:val="left"/>
      <w:pPr>
        <w:ind w:left="1662" w:hanging="360"/>
      </w:pPr>
    </w:lvl>
    <w:lvl w:ilvl="2">
      <w:numFmt w:val="bullet"/>
      <w:lvlText w:val="•"/>
      <w:lvlJc w:val="left"/>
      <w:pPr>
        <w:ind w:left="2504" w:hanging="360"/>
      </w:pPr>
    </w:lvl>
    <w:lvl w:ilvl="3">
      <w:numFmt w:val="bullet"/>
      <w:lvlText w:val="•"/>
      <w:lvlJc w:val="left"/>
      <w:pPr>
        <w:ind w:left="3346" w:hanging="360"/>
      </w:pPr>
    </w:lvl>
    <w:lvl w:ilvl="4">
      <w:numFmt w:val="bullet"/>
      <w:lvlText w:val="•"/>
      <w:lvlJc w:val="left"/>
      <w:pPr>
        <w:ind w:left="4188" w:hanging="360"/>
      </w:pPr>
    </w:lvl>
    <w:lvl w:ilvl="5">
      <w:numFmt w:val="bullet"/>
      <w:lvlText w:val="•"/>
      <w:lvlJc w:val="left"/>
      <w:pPr>
        <w:ind w:left="5030" w:hanging="360"/>
      </w:pPr>
    </w:lvl>
    <w:lvl w:ilvl="6">
      <w:numFmt w:val="bullet"/>
      <w:lvlText w:val="•"/>
      <w:lvlJc w:val="left"/>
      <w:pPr>
        <w:ind w:left="5872" w:hanging="360"/>
      </w:pPr>
    </w:lvl>
    <w:lvl w:ilvl="7">
      <w:numFmt w:val="bullet"/>
      <w:lvlText w:val="•"/>
      <w:lvlJc w:val="left"/>
      <w:pPr>
        <w:ind w:left="6714" w:hanging="360"/>
      </w:pPr>
    </w:lvl>
    <w:lvl w:ilvl="8">
      <w:numFmt w:val="bullet"/>
      <w:lvlText w:val="•"/>
      <w:lvlJc w:val="left"/>
      <w:pPr>
        <w:ind w:left="7556" w:hanging="360"/>
      </w:pPr>
    </w:lvl>
  </w:abstractNum>
  <w:abstractNum w:abstractNumId="9" w15:restartNumberingAfterBreak="0">
    <w:nsid w:val="1F884E4E"/>
    <w:multiLevelType w:val="multilevel"/>
    <w:tmpl w:val="BA6EB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2120F2"/>
    <w:multiLevelType w:val="multilevel"/>
    <w:tmpl w:val="202EC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1AD12FE"/>
    <w:multiLevelType w:val="multilevel"/>
    <w:tmpl w:val="4A90C6AC"/>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C87A7D"/>
    <w:multiLevelType w:val="multilevel"/>
    <w:tmpl w:val="C13A646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2EFC42E7"/>
    <w:multiLevelType w:val="hybridMultilevel"/>
    <w:tmpl w:val="D94AA3F8"/>
    <w:lvl w:ilvl="0" w:tplc="ECF4CB82">
      <w:start w:val="1"/>
      <w:numFmt w:val="bullet"/>
      <w:lvlText w:val="–"/>
      <w:lvlJc w:val="left"/>
      <w:pPr>
        <w:tabs>
          <w:tab w:val="num" w:pos="720"/>
        </w:tabs>
        <w:ind w:left="720" w:hanging="360"/>
      </w:pPr>
      <w:rPr>
        <w:rFonts w:ascii="Arial" w:hAnsi="Arial" w:hint="default"/>
      </w:rPr>
    </w:lvl>
    <w:lvl w:ilvl="1" w:tplc="CE52D894">
      <w:start w:val="1"/>
      <w:numFmt w:val="bullet"/>
      <w:lvlText w:val="–"/>
      <w:lvlJc w:val="left"/>
      <w:pPr>
        <w:tabs>
          <w:tab w:val="num" w:pos="1440"/>
        </w:tabs>
        <w:ind w:left="1440" w:hanging="360"/>
      </w:pPr>
      <w:rPr>
        <w:rFonts w:ascii="Arial" w:hAnsi="Arial" w:hint="default"/>
      </w:rPr>
    </w:lvl>
    <w:lvl w:ilvl="2" w:tplc="39B6652A" w:tentative="1">
      <w:start w:val="1"/>
      <w:numFmt w:val="bullet"/>
      <w:lvlText w:val="–"/>
      <w:lvlJc w:val="left"/>
      <w:pPr>
        <w:tabs>
          <w:tab w:val="num" w:pos="2160"/>
        </w:tabs>
        <w:ind w:left="2160" w:hanging="360"/>
      </w:pPr>
      <w:rPr>
        <w:rFonts w:ascii="Arial" w:hAnsi="Arial" w:hint="default"/>
      </w:rPr>
    </w:lvl>
    <w:lvl w:ilvl="3" w:tplc="5BB22E60" w:tentative="1">
      <w:start w:val="1"/>
      <w:numFmt w:val="bullet"/>
      <w:lvlText w:val="–"/>
      <w:lvlJc w:val="left"/>
      <w:pPr>
        <w:tabs>
          <w:tab w:val="num" w:pos="2880"/>
        </w:tabs>
        <w:ind w:left="2880" w:hanging="360"/>
      </w:pPr>
      <w:rPr>
        <w:rFonts w:ascii="Arial" w:hAnsi="Arial" w:hint="default"/>
      </w:rPr>
    </w:lvl>
    <w:lvl w:ilvl="4" w:tplc="92BA5E5A" w:tentative="1">
      <w:start w:val="1"/>
      <w:numFmt w:val="bullet"/>
      <w:lvlText w:val="–"/>
      <w:lvlJc w:val="left"/>
      <w:pPr>
        <w:tabs>
          <w:tab w:val="num" w:pos="3600"/>
        </w:tabs>
        <w:ind w:left="3600" w:hanging="360"/>
      </w:pPr>
      <w:rPr>
        <w:rFonts w:ascii="Arial" w:hAnsi="Arial" w:hint="default"/>
      </w:rPr>
    </w:lvl>
    <w:lvl w:ilvl="5" w:tplc="253CF04C" w:tentative="1">
      <w:start w:val="1"/>
      <w:numFmt w:val="bullet"/>
      <w:lvlText w:val="–"/>
      <w:lvlJc w:val="left"/>
      <w:pPr>
        <w:tabs>
          <w:tab w:val="num" w:pos="4320"/>
        </w:tabs>
        <w:ind w:left="4320" w:hanging="360"/>
      </w:pPr>
      <w:rPr>
        <w:rFonts w:ascii="Arial" w:hAnsi="Arial" w:hint="default"/>
      </w:rPr>
    </w:lvl>
    <w:lvl w:ilvl="6" w:tplc="22348484" w:tentative="1">
      <w:start w:val="1"/>
      <w:numFmt w:val="bullet"/>
      <w:lvlText w:val="–"/>
      <w:lvlJc w:val="left"/>
      <w:pPr>
        <w:tabs>
          <w:tab w:val="num" w:pos="5040"/>
        </w:tabs>
        <w:ind w:left="5040" w:hanging="360"/>
      </w:pPr>
      <w:rPr>
        <w:rFonts w:ascii="Arial" w:hAnsi="Arial" w:hint="default"/>
      </w:rPr>
    </w:lvl>
    <w:lvl w:ilvl="7" w:tplc="61B48DF2" w:tentative="1">
      <w:start w:val="1"/>
      <w:numFmt w:val="bullet"/>
      <w:lvlText w:val="–"/>
      <w:lvlJc w:val="left"/>
      <w:pPr>
        <w:tabs>
          <w:tab w:val="num" w:pos="5760"/>
        </w:tabs>
        <w:ind w:left="5760" w:hanging="360"/>
      </w:pPr>
      <w:rPr>
        <w:rFonts w:ascii="Arial" w:hAnsi="Arial" w:hint="default"/>
      </w:rPr>
    </w:lvl>
    <w:lvl w:ilvl="8" w:tplc="15B058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711092"/>
    <w:multiLevelType w:val="hybridMultilevel"/>
    <w:tmpl w:val="BCBE7140"/>
    <w:lvl w:ilvl="0" w:tplc="0CB849EE">
      <w:start w:val="1"/>
      <w:numFmt w:val="decimal"/>
      <w:lvlText w:val="%1)"/>
      <w:lvlJc w:val="left"/>
      <w:pPr>
        <w:ind w:left="855" w:hanging="360"/>
      </w:pPr>
      <w:rPr>
        <w:rFonts w:hint="default"/>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15" w15:restartNumberingAfterBreak="0">
    <w:nsid w:val="351B0B0B"/>
    <w:multiLevelType w:val="hybridMultilevel"/>
    <w:tmpl w:val="C616F6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8AC59B2"/>
    <w:multiLevelType w:val="hybridMultilevel"/>
    <w:tmpl w:val="96F82932"/>
    <w:lvl w:ilvl="0" w:tplc="CE6C7D76">
      <w:start w:val="1"/>
      <w:numFmt w:val="decimal"/>
      <w:lvlText w:val="%1)"/>
      <w:lvlJc w:val="left"/>
      <w:pPr>
        <w:ind w:left="720" w:hanging="360"/>
      </w:pPr>
      <w:rPr>
        <w:rFonts w:asciiTheme="majorHAnsi" w:eastAsia="Arial" w:hAnsiTheme="majorHAnsi" w:cstheme="majorHAnsi"/>
        <w:b w:val="0"/>
        <w:color w:val="0000FF"/>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BD0A7B"/>
    <w:multiLevelType w:val="multilevel"/>
    <w:tmpl w:val="7438E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D1E6A85"/>
    <w:multiLevelType w:val="hybridMultilevel"/>
    <w:tmpl w:val="8690E3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E0D42AB"/>
    <w:multiLevelType w:val="hybridMultilevel"/>
    <w:tmpl w:val="12A46E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8F4036"/>
    <w:multiLevelType w:val="hybridMultilevel"/>
    <w:tmpl w:val="017C3E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BE5F7D"/>
    <w:multiLevelType w:val="hybridMultilevel"/>
    <w:tmpl w:val="81FE74A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6233C6"/>
    <w:multiLevelType w:val="multilevel"/>
    <w:tmpl w:val="C3704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8FB0F3E"/>
    <w:multiLevelType w:val="hybridMultilevel"/>
    <w:tmpl w:val="385EC1E6"/>
    <w:lvl w:ilvl="0" w:tplc="8F80BD72">
      <w:start w:val="1"/>
      <w:numFmt w:val="decimal"/>
      <w:lvlText w:val="%1)"/>
      <w:lvlJc w:val="left"/>
      <w:pPr>
        <w:ind w:left="765" w:hanging="36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4" w15:restartNumberingAfterBreak="0">
    <w:nsid w:val="4B9562F1"/>
    <w:multiLevelType w:val="hybridMultilevel"/>
    <w:tmpl w:val="E71E2ECA"/>
    <w:lvl w:ilvl="0" w:tplc="5BECFA72">
      <w:start w:val="1"/>
      <w:numFmt w:val="bullet"/>
      <w:lvlText w:val="–"/>
      <w:lvlJc w:val="left"/>
      <w:pPr>
        <w:tabs>
          <w:tab w:val="num" w:pos="720"/>
        </w:tabs>
        <w:ind w:left="720" w:hanging="360"/>
      </w:pPr>
      <w:rPr>
        <w:rFonts w:ascii="Arial" w:hAnsi="Arial" w:hint="default"/>
      </w:rPr>
    </w:lvl>
    <w:lvl w:ilvl="1" w:tplc="6CF20D70">
      <w:start w:val="1"/>
      <w:numFmt w:val="bullet"/>
      <w:lvlText w:val="–"/>
      <w:lvlJc w:val="left"/>
      <w:pPr>
        <w:tabs>
          <w:tab w:val="num" w:pos="1440"/>
        </w:tabs>
        <w:ind w:left="1440" w:hanging="360"/>
      </w:pPr>
      <w:rPr>
        <w:rFonts w:ascii="Arial" w:hAnsi="Arial" w:hint="default"/>
      </w:rPr>
    </w:lvl>
    <w:lvl w:ilvl="2" w:tplc="C74A14C4" w:tentative="1">
      <w:start w:val="1"/>
      <w:numFmt w:val="bullet"/>
      <w:lvlText w:val="–"/>
      <w:lvlJc w:val="left"/>
      <w:pPr>
        <w:tabs>
          <w:tab w:val="num" w:pos="2160"/>
        </w:tabs>
        <w:ind w:left="2160" w:hanging="360"/>
      </w:pPr>
      <w:rPr>
        <w:rFonts w:ascii="Arial" w:hAnsi="Arial" w:hint="default"/>
      </w:rPr>
    </w:lvl>
    <w:lvl w:ilvl="3" w:tplc="F0C8D0DE" w:tentative="1">
      <w:start w:val="1"/>
      <w:numFmt w:val="bullet"/>
      <w:lvlText w:val="–"/>
      <w:lvlJc w:val="left"/>
      <w:pPr>
        <w:tabs>
          <w:tab w:val="num" w:pos="2880"/>
        </w:tabs>
        <w:ind w:left="2880" w:hanging="360"/>
      </w:pPr>
      <w:rPr>
        <w:rFonts w:ascii="Arial" w:hAnsi="Arial" w:hint="default"/>
      </w:rPr>
    </w:lvl>
    <w:lvl w:ilvl="4" w:tplc="5BAE8A8E" w:tentative="1">
      <w:start w:val="1"/>
      <w:numFmt w:val="bullet"/>
      <w:lvlText w:val="–"/>
      <w:lvlJc w:val="left"/>
      <w:pPr>
        <w:tabs>
          <w:tab w:val="num" w:pos="3600"/>
        </w:tabs>
        <w:ind w:left="3600" w:hanging="360"/>
      </w:pPr>
      <w:rPr>
        <w:rFonts w:ascii="Arial" w:hAnsi="Arial" w:hint="default"/>
      </w:rPr>
    </w:lvl>
    <w:lvl w:ilvl="5" w:tplc="F7AE818C" w:tentative="1">
      <w:start w:val="1"/>
      <w:numFmt w:val="bullet"/>
      <w:lvlText w:val="–"/>
      <w:lvlJc w:val="left"/>
      <w:pPr>
        <w:tabs>
          <w:tab w:val="num" w:pos="4320"/>
        </w:tabs>
        <w:ind w:left="4320" w:hanging="360"/>
      </w:pPr>
      <w:rPr>
        <w:rFonts w:ascii="Arial" w:hAnsi="Arial" w:hint="default"/>
      </w:rPr>
    </w:lvl>
    <w:lvl w:ilvl="6" w:tplc="53CC390C" w:tentative="1">
      <w:start w:val="1"/>
      <w:numFmt w:val="bullet"/>
      <w:lvlText w:val="–"/>
      <w:lvlJc w:val="left"/>
      <w:pPr>
        <w:tabs>
          <w:tab w:val="num" w:pos="5040"/>
        </w:tabs>
        <w:ind w:left="5040" w:hanging="360"/>
      </w:pPr>
      <w:rPr>
        <w:rFonts w:ascii="Arial" w:hAnsi="Arial" w:hint="default"/>
      </w:rPr>
    </w:lvl>
    <w:lvl w:ilvl="7" w:tplc="F346480E" w:tentative="1">
      <w:start w:val="1"/>
      <w:numFmt w:val="bullet"/>
      <w:lvlText w:val="–"/>
      <w:lvlJc w:val="left"/>
      <w:pPr>
        <w:tabs>
          <w:tab w:val="num" w:pos="5760"/>
        </w:tabs>
        <w:ind w:left="5760" w:hanging="360"/>
      </w:pPr>
      <w:rPr>
        <w:rFonts w:ascii="Arial" w:hAnsi="Arial" w:hint="default"/>
      </w:rPr>
    </w:lvl>
    <w:lvl w:ilvl="8" w:tplc="BC22DE5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300685"/>
    <w:multiLevelType w:val="multilevel"/>
    <w:tmpl w:val="9E9C4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E2D5D6B"/>
    <w:multiLevelType w:val="hybridMultilevel"/>
    <w:tmpl w:val="511E436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FF4027"/>
    <w:multiLevelType w:val="hybridMultilevel"/>
    <w:tmpl w:val="7ECA85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F29236E"/>
    <w:multiLevelType w:val="multilevel"/>
    <w:tmpl w:val="D25CC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0D37BC"/>
    <w:multiLevelType w:val="multilevel"/>
    <w:tmpl w:val="CB589C0E"/>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5502762D"/>
    <w:multiLevelType w:val="hybridMultilevel"/>
    <w:tmpl w:val="A00A0F50"/>
    <w:lvl w:ilvl="0" w:tplc="7E3ADFCE">
      <w:start w:val="1"/>
      <w:numFmt w:val="upp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31" w15:restartNumberingAfterBreak="0">
    <w:nsid w:val="59D57888"/>
    <w:multiLevelType w:val="hybridMultilevel"/>
    <w:tmpl w:val="C77A1512"/>
    <w:lvl w:ilvl="0" w:tplc="ADCC09AE">
      <w:start w:val="1"/>
      <w:numFmt w:val="decimal"/>
      <w:lvlText w:val="%1)"/>
      <w:lvlJc w:val="left"/>
      <w:pPr>
        <w:ind w:left="1068" w:hanging="360"/>
      </w:pPr>
      <w:rPr>
        <w:rFonts w:hint="default"/>
        <w:b w:val="0"/>
        <w:bCs w:val="0"/>
        <w:i w:val="0"/>
        <w:iCs w:val="0"/>
      </w:rPr>
    </w:lvl>
    <w:lvl w:ilvl="1" w:tplc="04160019" w:tentative="1">
      <w:start w:val="1"/>
      <w:numFmt w:val="lowerLetter"/>
      <w:lvlText w:val="%2."/>
      <w:lvlJc w:val="left"/>
      <w:pPr>
        <w:ind w:left="1695" w:hanging="360"/>
      </w:pPr>
    </w:lvl>
    <w:lvl w:ilvl="2" w:tplc="0416001B" w:tentative="1">
      <w:start w:val="1"/>
      <w:numFmt w:val="lowerRoman"/>
      <w:lvlText w:val="%3."/>
      <w:lvlJc w:val="right"/>
      <w:pPr>
        <w:ind w:left="2415" w:hanging="180"/>
      </w:pPr>
    </w:lvl>
    <w:lvl w:ilvl="3" w:tplc="0416000F" w:tentative="1">
      <w:start w:val="1"/>
      <w:numFmt w:val="decimal"/>
      <w:lvlText w:val="%4."/>
      <w:lvlJc w:val="left"/>
      <w:pPr>
        <w:ind w:left="3135" w:hanging="360"/>
      </w:pPr>
    </w:lvl>
    <w:lvl w:ilvl="4" w:tplc="04160019" w:tentative="1">
      <w:start w:val="1"/>
      <w:numFmt w:val="lowerLetter"/>
      <w:lvlText w:val="%5."/>
      <w:lvlJc w:val="left"/>
      <w:pPr>
        <w:ind w:left="3855" w:hanging="360"/>
      </w:pPr>
    </w:lvl>
    <w:lvl w:ilvl="5" w:tplc="0416001B" w:tentative="1">
      <w:start w:val="1"/>
      <w:numFmt w:val="lowerRoman"/>
      <w:lvlText w:val="%6."/>
      <w:lvlJc w:val="right"/>
      <w:pPr>
        <w:ind w:left="4575" w:hanging="180"/>
      </w:pPr>
    </w:lvl>
    <w:lvl w:ilvl="6" w:tplc="0416000F" w:tentative="1">
      <w:start w:val="1"/>
      <w:numFmt w:val="decimal"/>
      <w:lvlText w:val="%7."/>
      <w:lvlJc w:val="left"/>
      <w:pPr>
        <w:ind w:left="5295" w:hanging="360"/>
      </w:pPr>
    </w:lvl>
    <w:lvl w:ilvl="7" w:tplc="04160019" w:tentative="1">
      <w:start w:val="1"/>
      <w:numFmt w:val="lowerLetter"/>
      <w:lvlText w:val="%8."/>
      <w:lvlJc w:val="left"/>
      <w:pPr>
        <w:ind w:left="6015" w:hanging="360"/>
      </w:pPr>
    </w:lvl>
    <w:lvl w:ilvl="8" w:tplc="0416001B" w:tentative="1">
      <w:start w:val="1"/>
      <w:numFmt w:val="lowerRoman"/>
      <w:lvlText w:val="%9."/>
      <w:lvlJc w:val="right"/>
      <w:pPr>
        <w:ind w:left="6735" w:hanging="180"/>
      </w:pPr>
    </w:lvl>
  </w:abstractNum>
  <w:abstractNum w:abstractNumId="32" w15:restartNumberingAfterBreak="0">
    <w:nsid w:val="5CAE422D"/>
    <w:multiLevelType w:val="hybridMultilevel"/>
    <w:tmpl w:val="5C7C54BA"/>
    <w:lvl w:ilvl="0" w:tplc="504CD232">
      <w:start w:val="1"/>
      <w:numFmt w:val="decimal"/>
      <w:lvlText w:val="%1)"/>
      <w:lvlJc w:val="left"/>
      <w:pPr>
        <w:ind w:left="765" w:hanging="36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3" w15:restartNumberingAfterBreak="0">
    <w:nsid w:val="5DDC1694"/>
    <w:multiLevelType w:val="hybridMultilevel"/>
    <w:tmpl w:val="5CB4F584"/>
    <w:lvl w:ilvl="0" w:tplc="035A144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134326"/>
    <w:multiLevelType w:val="multilevel"/>
    <w:tmpl w:val="74C2D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F0769D9"/>
    <w:multiLevelType w:val="hybridMultilevel"/>
    <w:tmpl w:val="D00CF5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505A61"/>
    <w:multiLevelType w:val="hybridMultilevel"/>
    <w:tmpl w:val="7ECA85BC"/>
    <w:lvl w:ilvl="0" w:tplc="18DAE6F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61147F50"/>
    <w:multiLevelType w:val="multilevel"/>
    <w:tmpl w:val="F7A65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5595277"/>
    <w:multiLevelType w:val="hybridMultilevel"/>
    <w:tmpl w:val="02BA1544"/>
    <w:lvl w:ilvl="0" w:tplc="492A5140">
      <w:start w:val="1"/>
      <w:numFmt w:val="decimal"/>
      <w:lvlText w:val="%1)"/>
      <w:lvlJc w:val="left"/>
      <w:pPr>
        <w:ind w:left="360" w:hanging="360"/>
      </w:pPr>
      <w:rPr>
        <w:rFonts w:asciiTheme="majorHAnsi" w:eastAsia="Arial" w:hAnsiTheme="majorHAnsi" w:cstheme="majorHAns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B1636E"/>
    <w:multiLevelType w:val="hybridMultilevel"/>
    <w:tmpl w:val="F9721C66"/>
    <w:lvl w:ilvl="0" w:tplc="ECB6989A">
      <w:start w:val="1"/>
      <w:numFmt w:val="decimal"/>
      <w:lvlText w:val="%1-"/>
      <w:lvlJc w:val="left"/>
      <w:pPr>
        <w:ind w:left="720" w:hanging="360"/>
      </w:pPr>
      <w:rPr>
        <w:rFonts w:hint="default"/>
        <w:color w:val="C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B51802"/>
    <w:multiLevelType w:val="hybridMultilevel"/>
    <w:tmpl w:val="D384EDEE"/>
    <w:lvl w:ilvl="0" w:tplc="DFC8A448">
      <w:start w:val="1"/>
      <w:numFmt w:val="decimal"/>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1" w15:restartNumberingAfterBreak="0">
    <w:nsid w:val="6CE85F7C"/>
    <w:multiLevelType w:val="hybridMultilevel"/>
    <w:tmpl w:val="E2AC92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ECD01E6"/>
    <w:multiLevelType w:val="multilevel"/>
    <w:tmpl w:val="FBCC6CA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3" w15:restartNumberingAfterBreak="0">
    <w:nsid w:val="70095E07"/>
    <w:multiLevelType w:val="hybridMultilevel"/>
    <w:tmpl w:val="017C3E4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93400C5"/>
    <w:multiLevelType w:val="multilevel"/>
    <w:tmpl w:val="667CF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F647943"/>
    <w:multiLevelType w:val="multilevel"/>
    <w:tmpl w:val="C5445AC8"/>
    <w:lvl w:ilvl="0">
      <w:start w:val="1"/>
      <w:numFmt w:val="bullet"/>
      <w:lvlText w:val="●"/>
      <w:lvlJc w:val="left"/>
      <w:pPr>
        <w:ind w:left="50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2750009">
    <w:abstractNumId w:val="25"/>
  </w:num>
  <w:num w:numId="2" w16cid:durableId="997882875">
    <w:abstractNumId w:val="42"/>
  </w:num>
  <w:num w:numId="3" w16cid:durableId="370569301">
    <w:abstractNumId w:val="10"/>
  </w:num>
  <w:num w:numId="4" w16cid:durableId="2083598589">
    <w:abstractNumId w:val="22"/>
  </w:num>
  <w:num w:numId="5" w16cid:durableId="1861505402">
    <w:abstractNumId w:val="9"/>
  </w:num>
  <w:num w:numId="6" w16cid:durableId="1623682528">
    <w:abstractNumId w:val="8"/>
  </w:num>
  <w:num w:numId="7" w16cid:durableId="50884031">
    <w:abstractNumId w:val="29"/>
  </w:num>
  <w:num w:numId="8" w16cid:durableId="238447405">
    <w:abstractNumId w:val="17"/>
  </w:num>
  <w:num w:numId="9" w16cid:durableId="551230469">
    <w:abstractNumId w:val="44"/>
  </w:num>
  <w:num w:numId="10" w16cid:durableId="860122206">
    <w:abstractNumId w:val="38"/>
  </w:num>
  <w:num w:numId="11" w16cid:durableId="500122489">
    <w:abstractNumId w:val="18"/>
  </w:num>
  <w:num w:numId="12" w16cid:durableId="1074089324">
    <w:abstractNumId w:val="7"/>
  </w:num>
  <w:num w:numId="13" w16cid:durableId="1194616209">
    <w:abstractNumId w:val="15"/>
  </w:num>
  <w:num w:numId="14" w16cid:durableId="2135630288">
    <w:abstractNumId w:val="28"/>
  </w:num>
  <w:num w:numId="15" w16cid:durableId="1122462797">
    <w:abstractNumId w:val="31"/>
  </w:num>
  <w:num w:numId="16" w16cid:durableId="780539105">
    <w:abstractNumId w:val="30"/>
  </w:num>
  <w:num w:numId="17" w16cid:durableId="627273694">
    <w:abstractNumId w:val="3"/>
  </w:num>
  <w:num w:numId="18" w16cid:durableId="1237981626">
    <w:abstractNumId w:val="5"/>
  </w:num>
  <w:num w:numId="19" w16cid:durableId="297540510">
    <w:abstractNumId w:val="45"/>
  </w:num>
  <w:num w:numId="20" w16cid:durableId="344677279">
    <w:abstractNumId w:val="37"/>
  </w:num>
  <w:num w:numId="21" w16cid:durableId="1687900506">
    <w:abstractNumId w:val="4"/>
  </w:num>
  <w:num w:numId="22" w16cid:durableId="1003823432">
    <w:abstractNumId w:val="1"/>
  </w:num>
  <w:num w:numId="23" w16cid:durableId="886337989">
    <w:abstractNumId w:val="0"/>
  </w:num>
  <w:num w:numId="24" w16cid:durableId="841747604">
    <w:abstractNumId w:val="12"/>
  </w:num>
  <w:num w:numId="25" w16cid:durableId="942497935">
    <w:abstractNumId w:val="34"/>
  </w:num>
  <w:num w:numId="26" w16cid:durableId="294331052">
    <w:abstractNumId w:val="23"/>
  </w:num>
  <w:num w:numId="27" w16cid:durableId="1163471611">
    <w:abstractNumId w:val="32"/>
  </w:num>
  <w:num w:numId="28" w16cid:durableId="1422752249">
    <w:abstractNumId w:val="14"/>
  </w:num>
  <w:num w:numId="29" w16cid:durableId="1231695952">
    <w:abstractNumId w:val="11"/>
  </w:num>
  <w:num w:numId="30" w16cid:durableId="955793672">
    <w:abstractNumId w:val="43"/>
  </w:num>
  <w:num w:numId="31" w16cid:durableId="1264535165">
    <w:abstractNumId w:val="39"/>
  </w:num>
  <w:num w:numId="32" w16cid:durableId="494493949">
    <w:abstractNumId w:val="36"/>
  </w:num>
  <w:num w:numId="33" w16cid:durableId="1245412234">
    <w:abstractNumId w:val="26"/>
  </w:num>
  <w:num w:numId="34" w16cid:durableId="245040471">
    <w:abstractNumId w:val="20"/>
  </w:num>
  <w:num w:numId="35" w16cid:durableId="1299804268">
    <w:abstractNumId w:val="27"/>
  </w:num>
  <w:num w:numId="36" w16cid:durableId="1042098716">
    <w:abstractNumId w:val="21"/>
  </w:num>
  <w:num w:numId="37" w16cid:durableId="465052513">
    <w:abstractNumId w:val="41"/>
  </w:num>
  <w:num w:numId="38" w16cid:durableId="641664333">
    <w:abstractNumId w:val="24"/>
  </w:num>
  <w:num w:numId="39" w16cid:durableId="2045059269">
    <w:abstractNumId w:val="13"/>
  </w:num>
  <w:num w:numId="40" w16cid:durableId="1539972994">
    <w:abstractNumId w:val="33"/>
  </w:num>
  <w:num w:numId="41" w16cid:durableId="922761408">
    <w:abstractNumId w:val="40"/>
  </w:num>
  <w:num w:numId="42" w16cid:durableId="15220878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21148481">
    <w:abstractNumId w:val="6"/>
  </w:num>
  <w:num w:numId="44" w16cid:durableId="483014365">
    <w:abstractNumId w:val="19"/>
  </w:num>
  <w:num w:numId="45" w16cid:durableId="1332493141">
    <w:abstractNumId w:val="2"/>
  </w:num>
  <w:num w:numId="46" w16cid:durableId="1841189569">
    <w:abstractNumId w:val="35"/>
  </w:num>
  <w:num w:numId="47" w16cid:durableId="193548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8F8"/>
    <w:rsid w:val="00020754"/>
    <w:rsid w:val="000234AC"/>
    <w:rsid w:val="00033F07"/>
    <w:rsid w:val="00041E3E"/>
    <w:rsid w:val="000465B7"/>
    <w:rsid w:val="00053338"/>
    <w:rsid w:val="00063A5E"/>
    <w:rsid w:val="00070497"/>
    <w:rsid w:val="00086224"/>
    <w:rsid w:val="000A110F"/>
    <w:rsid w:val="000C0B3B"/>
    <w:rsid w:val="000C3F3E"/>
    <w:rsid w:val="000D4D1E"/>
    <w:rsid w:val="000E3A06"/>
    <w:rsid w:val="000F29AE"/>
    <w:rsid w:val="000F5333"/>
    <w:rsid w:val="00107AF6"/>
    <w:rsid w:val="001135F0"/>
    <w:rsid w:val="001137AD"/>
    <w:rsid w:val="00143439"/>
    <w:rsid w:val="00143D7E"/>
    <w:rsid w:val="0014447A"/>
    <w:rsid w:val="00173150"/>
    <w:rsid w:val="0018236D"/>
    <w:rsid w:val="001B3184"/>
    <w:rsid w:val="001B7688"/>
    <w:rsid w:val="001C3EA5"/>
    <w:rsid w:val="001E26E0"/>
    <w:rsid w:val="001E5BFD"/>
    <w:rsid w:val="001E7C4C"/>
    <w:rsid w:val="00203A10"/>
    <w:rsid w:val="00221094"/>
    <w:rsid w:val="00234EBD"/>
    <w:rsid w:val="00264F3F"/>
    <w:rsid w:val="00267277"/>
    <w:rsid w:val="00267EEF"/>
    <w:rsid w:val="00296AE8"/>
    <w:rsid w:val="002D6CCA"/>
    <w:rsid w:val="002E3D55"/>
    <w:rsid w:val="002F5F0D"/>
    <w:rsid w:val="00335CF3"/>
    <w:rsid w:val="00340B6D"/>
    <w:rsid w:val="00390FEB"/>
    <w:rsid w:val="003947D1"/>
    <w:rsid w:val="003970E2"/>
    <w:rsid w:val="003A648E"/>
    <w:rsid w:val="003E76E7"/>
    <w:rsid w:val="00405558"/>
    <w:rsid w:val="0040662A"/>
    <w:rsid w:val="0041367C"/>
    <w:rsid w:val="004254CB"/>
    <w:rsid w:val="00426FD3"/>
    <w:rsid w:val="00445B94"/>
    <w:rsid w:val="00472171"/>
    <w:rsid w:val="0048464E"/>
    <w:rsid w:val="004879A8"/>
    <w:rsid w:val="00494FDD"/>
    <w:rsid w:val="004A78CD"/>
    <w:rsid w:val="004B06BF"/>
    <w:rsid w:val="004E3199"/>
    <w:rsid w:val="004F7038"/>
    <w:rsid w:val="00503E55"/>
    <w:rsid w:val="0053654F"/>
    <w:rsid w:val="00556798"/>
    <w:rsid w:val="005613C2"/>
    <w:rsid w:val="00576A48"/>
    <w:rsid w:val="005A6448"/>
    <w:rsid w:val="005B618E"/>
    <w:rsid w:val="005C1380"/>
    <w:rsid w:val="005D20D9"/>
    <w:rsid w:val="005E096F"/>
    <w:rsid w:val="005E0F6C"/>
    <w:rsid w:val="005F41F6"/>
    <w:rsid w:val="005F49CD"/>
    <w:rsid w:val="00602D82"/>
    <w:rsid w:val="00604B90"/>
    <w:rsid w:val="00614861"/>
    <w:rsid w:val="006225DD"/>
    <w:rsid w:val="00622F63"/>
    <w:rsid w:val="00647656"/>
    <w:rsid w:val="00686176"/>
    <w:rsid w:val="006929DD"/>
    <w:rsid w:val="006A221B"/>
    <w:rsid w:val="006C64D7"/>
    <w:rsid w:val="006D014C"/>
    <w:rsid w:val="00704371"/>
    <w:rsid w:val="00706027"/>
    <w:rsid w:val="007151FA"/>
    <w:rsid w:val="007248F8"/>
    <w:rsid w:val="0073571D"/>
    <w:rsid w:val="00736BA8"/>
    <w:rsid w:val="00746951"/>
    <w:rsid w:val="00765C16"/>
    <w:rsid w:val="00797B52"/>
    <w:rsid w:val="007B4B53"/>
    <w:rsid w:val="007B5E18"/>
    <w:rsid w:val="007D0194"/>
    <w:rsid w:val="007D4F5F"/>
    <w:rsid w:val="007D5B64"/>
    <w:rsid w:val="007E6754"/>
    <w:rsid w:val="007F7535"/>
    <w:rsid w:val="00803519"/>
    <w:rsid w:val="00815BD2"/>
    <w:rsid w:val="008173EE"/>
    <w:rsid w:val="00831F40"/>
    <w:rsid w:val="0084405F"/>
    <w:rsid w:val="00847136"/>
    <w:rsid w:val="00863AE5"/>
    <w:rsid w:val="00875F19"/>
    <w:rsid w:val="00877822"/>
    <w:rsid w:val="008912BF"/>
    <w:rsid w:val="008A0E87"/>
    <w:rsid w:val="008A1EDF"/>
    <w:rsid w:val="008B2047"/>
    <w:rsid w:val="008D6878"/>
    <w:rsid w:val="008D7611"/>
    <w:rsid w:val="008F1675"/>
    <w:rsid w:val="00906358"/>
    <w:rsid w:val="009202A3"/>
    <w:rsid w:val="00927F12"/>
    <w:rsid w:val="00932BCC"/>
    <w:rsid w:val="009444A8"/>
    <w:rsid w:val="0096147E"/>
    <w:rsid w:val="00977F21"/>
    <w:rsid w:val="00987B48"/>
    <w:rsid w:val="00991309"/>
    <w:rsid w:val="0099304F"/>
    <w:rsid w:val="009939F5"/>
    <w:rsid w:val="009C00FE"/>
    <w:rsid w:val="009F34F6"/>
    <w:rsid w:val="009F5586"/>
    <w:rsid w:val="00A175B9"/>
    <w:rsid w:val="00A24150"/>
    <w:rsid w:val="00A45D6F"/>
    <w:rsid w:val="00A649E4"/>
    <w:rsid w:val="00A71827"/>
    <w:rsid w:val="00A930A1"/>
    <w:rsid w:val="00AD0BFF"/>
    <w:rsid w:val="00AD177E"/>
    <w:rsid w:val="00AD39CE"/>
    <w:rsid w:val="00AE665C"/>
    <w:rsid w:val="00AF54A8"/>
    <w:rsid w:val="00B01BDD"/>
    <w:rsid w:val="00B02102"/>
    <w:rsid w:val="00B0319B"/>
    <w:rsid w:val="00B16C89"/>
    <w:rsid w:val="00B2095A"/>
    <w:rsid w:val="00B2568D"/>
    <w:rsid w:val="00B25E38"/>
    <w:rsid w:val="00B348F5"/>
    <w:rsid w:val="00B53060"/>
    <w:rsid w:val="00B574ED"/>
    <w:rsid w:val="00B7612C"/>
    <w:rsid w:val="00B950A2"/>
    <w:rsid w:val="00B96A82"/>
    <w:rsid w:val="00BA48E0"/>
    <w:rsid w:val="00BB0957"/>
    <w:rsid w:val="00BB2A98"/>
    <w:rsid w:val="00BC168E"/>
    <w:rsid w:val="00C065F1"/>
    <w:rsid w:val="00C12B4B"/>
    <w:rsid w:val="00C24385"/>
    <w:rsid w:val="00C33268"/>
    <w:rsid w:val="00C449A1"/>
    <w:rsid w:val="00C4671B"/>
    <w:rsid w:val="00C56E8E"/>
    <w:rsid w:val="00C676BA"/>
    <w:rsid w:val="00C80AB7"/>
    <w:rsid w:val="00C94BE5"/>
    <w:rsid w:val="00C95CA1"/>
    <w:rsid w:val="00CD3102"/>
    <w:rsid w:val="00CD6FCF"/>
    <w:rsid w:val="00CE7107"/>
    <w:rsid w:val="00D0740E"/>
    <w:rsid w:val="00D07A56"/>
    <w:rsid w:val="00D26E09"/>
    <w:rsid w:val="00D310A5"/>
    <w:rsid w:val="00D36F66"/>
    <w:rsid w:val="00D4225D"/>
    <w:rsid w:val="00D45BE6"/>
    <w:rsid w:val="00D54B54"/>
    <w:rsid w:val="00D70EEA"/>
    <w:rsid w:val="00D75BE1"/>
    <w:rsid w:val="00DC49F9"/>
    <w:rsid w:val="00DD37D5"/>
    <w:rsid w:val="00DD3E40"/>
    <w:rsid w:val="00DD770A"/>
    <w:rsid w:val="00DE28DA"/>
    <w:rsid w:val="00E0321D"/>
    <w:rsid w:val="00E15EAA"/>
    <w:rsid w:val="00E41734"/>
    <w:rsid w:val="00E50C3C"/>
    <w:rsid w:val="00E571EC"/>
    <w:rsid w:val="00E62F13"/>
    <w:rsid w:val="00E67287"/>
    <w:rsid w:val="00E84BBC"/>
    <w:rsid w:val="00E931A9"/>
    <w:rsid w:val="00E9421A"/>
    <w:rsid w:val="00EA76DB"/>
    <w:rsid w:val="00EB3FCC"/>
    <w:rsid w:val="00EE348A"/>
    <w:rsid w:val="00EE79D3"/>
    <w:rsid w:val="00EF3C1B"/>
    <w:rsid w:val="00F07709"/>
    <w:rsid w:val="00F22010"/>
    <w:rsid w:val="00F224BC"/>
    <w:rsid w:val="00F476AB"/>
    <w:rsid w:val="00F54209"/>
    <w:rsid w:val="00F55662"/>
    <w:rsid w:val="00F94FD0"/>
    <w:rsid w:val="00FC1829"/>
    <w:rsid w:val="00FC5145"/>
    <w:rsid w:val="00FD10DB"/>
    <w:rsid w:val="00FF5B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919A"/>
  <w15:docId w15:val="{598C919F-8BCA-4D7E-B10A-2F87591B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28196A"/>
    <w:pPr>
      <w:ind w:left="720"/>
      <w:contextualSpacing/>
    </w:pPr>
  </w:style>
  <w:style w:type="character" w:styleId="Refdecomentrio">
    <w:name w:val="annotation reference"/>
    <w:basedOn w:val="Fontepargpadro"/>
    <w:uiPriority w:val="99"/>
    <w:semiHidden/>
    <w:unhideWhenUsed/>
    <w:rsid w:val="0028196A"/>
    <w:rPr>
      <w:sz w:val="16"/>
      <w:szCs w:val="16"/>
    </w:rPr>
  </w:style>
  <w:style w:type="paragraph" w:styleId="Textodecomentrio">
    <w:name w:val="annotation text"/>
    <w:basedOn w:val="Normal"/>
    <w:link w:val="TextodecomentrioChar"/>
    <w:uiPriority w:val="99"/>
    <w:semiHidden/>
    <w:unhideWhenUsed/>
    <w:rsid w:val="0028196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8196A"/>
    <w:rPr>
      <w:sz w:val="20"/>
      <w:szCs w:val="20"/>
    </w:rPr>
  </w:style>
  <w:style w:type="paragraph" w:styleId="Assuntodocomentrio">
    <w:name w:val="annotation subject"/>
    <w:basedOn w:val="Textodecomentrio"/>
    <w:next w:val="Textodecomentrio"/>
    <w:link w:val="AssuntodocomentrioChar"/>
    <w:uiPriority w:val="99"/>
    <w:semiHidden/>
    <w:unhideWhenUsed/>
    <w:rsid w:val="0028196A"/>
    <w:rPr>
      <w:b/>
      <w:bCs/>
    </w:rPr>
  </w:style>
  <w:style w:type="character" w:customStyle="1" w:styleId="AssuntodocomentrioChar">
    <w:name w:val="Assunto do comentário Char"/>
    <w:basedOn w:val="TextodecomentrioChar"/>
    <w:link w:val="Assuntodocomentrio"/>
    <w:uiPriority w:val="99"/>
    <w:semiHidden/>
    <w:rsid w:val="0028196A"/>
    <w:rPr>
      <w:b/>
      <w:bCs/>
      <w:sz w:val="20"/>
      <w:szCs w:val="20"/>
    </w:r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A45D6F"/>
    <w:rPr>
      <w:color w:val="0000FF"/>
      <w:u w:val="single"/>
    </w:rPr>
  </w:style>
  <w:style w:type="character" w:styleId="MenoPendente">
    <w:name w:val="Unresolved Mention"/>
    <w:basedOn w:val="Fontepargpadro"/>
    <w:uiPriority w:val="99"/>
    <w:semiHidden/>
    <w:unhideWhenUsed/>
    <w:rsid w:val="00A45D6F"/>
    <w:rPr>
      <w:color w:val="605E5C"/>
      <w:shd w:val="clear" w:color="auto" w:fill="E1DFDD"/>
    </w:rPr>
  </w:style>
  <w:style w:type="table" w:styleId="Tabelacomgrade">
    <w:name w:val="Table Grid"/>
    <w:basedOn w:val="Tabelanormal"/>
    <w:uiPriority w:val="39"/>
    <w:rsid w:val="005613C2"/>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7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221094"/>
    <w:rPr>
      <w:rFonts w:ascii="TimesNewRoman" w:hAnsi="TimesNewRoman" w:hint="default"/>
      <w:b w:val="0"/>
      <w:bCs w:val="0"/>
      <w:i w:val="0"/>
      <w:iCs w:val="0"/>
      <w:color w:val="000000"/>
      <w:sz w:val="24"/>
      <w:szCs w:val="24"/>
    </w:rPr>
  </w:style>
  <w:style w:type="character" w:customStyle="1" w:styleId="fontstyle21">
    <w:name w:val="fontstyle21"/>
    <w:basedOn w:val="Fontepargpadro"/>
    <w:rsid w:val="00221094"/>
    <w:rPr>
      <w:rFonts w:ascii="TimesNewRoman" w:hAnsi="TimesNewRoman" w:hint="default"/>
      <w:b/>
      <w:bCs/>
      <w:i w:val="0"/>
      <w:iCs w:val="0"/>
      <w:color w:val="0000FF"/>
      <w:sz w:val="24"/>
      <w:szCs w:val="24"/>
    </w:rPr>
  </w:style>
  <w:style w:type="character" w:customStyle="1" w:styleId="fontstyle31">
    <w:name w:val="fontstyle31"/>
    <w:basedOn w:val="Fontepargpadro"/>
    <w:rsid w:val="00221094"/>
    <w:rPr>
      <w:rFonts w:ascii="TimesNewRoman" w:hAnsi="TimesNewRoman" w:hint="default"/>
      <w:b w:val="0"/>
      <w:bCs w:val="0"/>
      <w:i/>
      <w:iCs/>
      <w:color w:val="000000"/>
      <w:sz w:val="24"/>
      <w:szCs w:val="24"/>
    </w:rPr>
  </w:style>
  <w:style w:type="paragraph" w:styleId="Pr-formataoHTML">
    <w:name w:val="HTML Preformatted"/>
    <w:basedOn w:val="Normal"/>
    <w:link w:val="Pr-formataoHTMLChar"/>
    <w:uiPriority w:val="99"/>
    <w:semiHidden/>
    <w:unhideWhenUsed/>
    <w:rsid w:val="00DC4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DC49F9"/>
    <w:rPr>
      <w:rFonts w:ascii="Courier New" w:eastAsia="Times New Roman" w:hAnsi="Courier New" w:cs="Courier New"/>
      <w:sz w:val="20"/>
      <w:szCs w:val="20"/>
    </w:rPr>
  </w:style>
  <w:style w:type="character" w:customStyle="1" w:styleId="y2iqfc">
    <w:name w:val="y2iqfc"/>
    <w:basedOn w:val="Fontepargpadro"/>
    <w:rsid w:val="00DC49F9"/>
  </w:style>
  <w:style w:type="paragraph" w:styleId="Corpodetexto">
    <w:name w:val="Body Text"/>
    <w:basedOn w:val="Normal"/>
    <w:link w:val="CorpodetextoChar"/>
    <w:uiPriority w:val="1"/>
    <w:qFormat/>
    <w:rsid w:val="005F41F6"/>
    <w:pPr>
      <w:widowControl w:val="0"/>
      <w:autoSpaceDE w:val="0"/>
      <w:autoSpaceDN w:val="0"/>
      <w:spacing w:line="240" w:lineRule="auto"/>
    </w:pPr>
    <w:rPr>
      <w:rFonts w:ascii="Calibri" w:eastAsia="Calibri" w:hAnsi="Calibri" w:cs="Calibri"/>
      <w:lang w:val="pt-PT" w:eastAsia="en-US"/>
    </w:rPr>
  </w:style>
  <w:style w:type="character" w:customStyle="1" w:styleId="CorpodetextoChar">
    <w:name w:val="Corpo de texto Char"/>
    <w:basedOn w:val="Fontepargpadro"/>
    <w:link w:val="Corpodetexto"/>
    <w:uiPriority w:val="1"/>
    <w:rsid w:val="005F41F6"/>
    <w:rPr>
      <w:rFonts w:ascii="Calibri" w:eastAsia="Calibri" w:hAnsi="Calibri" w:cs="Calibri"/>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0560">
      <w:bodyDiv w:val="1"/>
      <w:marLeft w:val="0"/>
      <w:marRight w:val="0"/>
      <w:marTop w:val="0"/>
      <w:marBottom w:val="0"/>
      <w:divBdr>
        <w:top w:val="none" w:sz="0" w:space="0" w:color="auto"/>
        <w:left w:val="none" w:sz="0" w:space="0" w:color="auto"/>
        <w:bottom w:val="none" w:sz="0" w:space="0" w:color="auto"/>
        <w:right w:val="none" w:sz="0" w:space="0" w:color="auto"/>
      </w:divBdr>
    </w:div>
    <w:div w:id="338967728">
      <w:bodyDiv w:val="1"/>
      <w:marLeft w:val="0"/>
      <w:marRight w:val="0"/>
      <w:marTop w:val="0"/>
      <w:marBottom w:val="0"/>
      <w:divBdr>
        <w:top w:val="none" w:sz="0" w:space="0" w:color="auto"/>
        <w:left w:val="none" w:sz="0" w:space="0" w:color="auto"/>
        <w:bottom w:val="none" w:sz="0" w:space="0" w:color="auto"/>
        <w:right w:val="none" w:sz="0" w:space="0" w:color="auto"/>
      </w:divBdr>
      <w:divsChild>
        <w:div w:id="1121068245">
          <w:marLeft w:val="1166"/>
          <w:marRight w:val="0"/>
          <w:marTop w:val="120"/>
          <w:marBottom w:val="0"/>
          <w:divBdr>
            <w:top w:val="none" w:sz="0" w:space="0" w:color="auto"/>
            <w:left w:val="none" w:sz="0" w:space="0" w:color="auto"/>
            <w:bottom w:val="none" w:sz="0" w:space="0" w:color="auto"/>
            <w:right w:val="none" w:sz="0" w:space="0" w:color="auto"/>
          </w:divBdr>
        </w:div>
        <w:div w:id="1746609626">
          <w:marLeft w:val="1166"/>
          <w:marRight w:val="0"/>
          <w:marTop w:val="120"/>
          <w:marBottom w:val="0"/>
          <w:divBdr>
            <w:top w:val="none" w:sz="0" w:space="0" w:color="auto"/>
            <w:left w:val="none" w:sz="0" w:space="0" w:color="auto"/>
            <w:bottom w:val="none" w:sz="0" w:space="0" w:color="auto"/>
            <w:right w:val="none" w:sz="0" w:space="0" w:color="auto"/>
          </w:divBdr>
        </w:div>
        <w:div w:id="1247348480">
          <w:marLeft w:val="1166"/>
          <w:marRight w:val="0"/>
          <w:marTop w:val="120"/>
          <w:marBottom w:val="0"/>
          <w:divBdr>
            <w:top w:val="none" w:sz="0" w:space="0" w:color="auto"/>
            <w:left w:val="none" w:sz="0" w:space="0" w:color="auto"/>
            <w:bottom w:val="none" w:sz="0" w:space="0" w:color="auto"/>
            <w:right w:val="none" w:sz="0" w:space="0" w:color="auto"/>
          </w:divBdr>
        </w:div>
      </w:divsChild>
    </w:div>
    <w:div w:id="503865115">
      <w:bodyDiv w:val="1"/>
      <w:marLeft w:val="0"/>
      <w:marRight w:val="0"/>
      <w:marTop w:val="0"/>
      <w:marBottom w:val="0"/>
      <w:divBdr>
        <w:top w:val="none" w:sz="0" w:space="0" w:color="auto"/>
        <w:left w:val="none" w:sz="0" w:space="0" w:color="auto"/>
        <w:bottom w:val="none" w:sz="0" w:space="0" w:color="auto"/>
        <w:right w:val="none" w:sz="0" w:space="0" w:color="auto"/>
      </w:divBdr>
    </w:div>
    <w:div w:id="524975929">
      <w:bodyDiv w:val="1"/>
      <w:marLeft w:val="0"/>
      <w:marRight w:val="0"/>
      <w:marTop w:val="0"/>
      <w:marBottom w:val="0"/>
      <w:divBdr>
        <w:top w:val="none" w:sz="0" w:space="0" w:color="auto"/>
        <w:left w:val="none" w:sz="0" w:space="0" w:color="auto"/>
        <w:bottom w:val="none" w:sz="0" w:space="0" w:color="auto"/>
        <w:right w:val="none" w:sz="0" w:space="0" w:color="auto"/>
      </w:divBdr>
    </w:div>
    <w:div w:id="1464151611">
      <w:bodyDiv w:val="1"/>
      <w:marLeft w:val="0"/>
      <w:marRight w:val="0"/>
      <w:marTop w:val="0"/>
      <w:marBottom w:val="0"/>
      <w:divBdr>
        <w:top w:val="none" w:sz="0" w:space="0" w:color="auto"/>
        <w:left w:val="none" w:sz="0" w:space="0" w:color="auto"/>
        <w:bottom w:val="none" w:sz="0" w:space="0" w:color="auto"/>
        <w:right w:val="none" w:sz="0" w:space="0" w:color="auto"/>
      </w:divBdr>
      <w:divsChild>
        <w:div w:id="1418865646">
          <w:marLeft w:val="1166"/>
          <w:marRight w:val="0"/>
          <w:marTop w:val="120"/>
          <w:marBottom w:val="0"/>
          <w:divBdr>
            <w:top w:val="none" w:sz="0" w:space="0" w:color="auto"/>
            <w:left w:val="none" w:sz="0" w:space="0" w:color="auto"/>
            <w:bottom w:val="none" w:sz="0" w:space="0" w:color="auto"/>
            <w:right w:val="none" w:sz="0" w:space="0" w:color="auto"/>
          </w:divBdr>
        </w:div>
      </w:divsChild>
    </w:div>
    <w:div w:id="1510484709">
      <w:bodyDiv w:val="1"/>
      <w:marLeft w:val="0"/>
      <w:marRight w:val="0"/>
      <w:marTop w:val="0"/>
      <w:marBottom w:val="0"/>
      <w:divBdr>
        <w:top w:val="none" w:sz="0" w:space="0" w:color="auto"/>
        <w:left w:val="none" w:sz="0" w:space="0" w:color="auto"/>
        <w:bottom w:val="none" w:sz="0" w:space="0" w:color="auto"/>
        <w:right w:val="none" w:sz="0" w:space="0" w:color="auto"/>
      </w:divBdr>
    </w:div>
    <w:div w:id="1963339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XiFM2U1YFw" TargetMode="External"/><Relationship Id="rId13" Type="http://schemas.openxmlformats.org/officeDocument/2006/relationships/image" Target="media/image1.emf"/><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hyperlink" Target="https://www.youtube.com/watch?v=hykJsFglQiQ&amp;t=2s"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NXX578SYE4E"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PTmFxtivH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jpeg"/><Relationship Id="rId10" Type="http://schemas.openxmlformats.org/officeDocument/2006/relationships/hyperlink" Target="https://www.youtube.com/watch?v=dXpAbezdOho"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youtube.com/watch?v=7uBWsIUbRqY" TargetMode="External"/><Relationship Id="rId14" Type="http://schemas.openxmlformats.org/officeDocument/2006/relationships/image" Target="media/image2.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KU96/dBI1L4HovUM8D7QogsVLA==">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1924</Words>
  <Characters>10391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Yara Maria Rauh Müller</dc:creator>
  <cp:lastModifiedBy>Yara Maria Rauh Müller</cp:lastModifiedBy>
  <cp:revision>2</cp:revision>
  <dcterms:created xsi:type="dcterms:W3CDTF">2025-04-29T12:26:00Z</dcterms:created>
  <dcterms:modified xsi:type="dcterms:W3CDTF">2025-04-29T12:26:00Z</dcterms:modified>
</cp:coreProperties>
</file>